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512D" w14:textId="77777777" w:rsidR="00C37589" w:rsidRDefault="00C37589" w:rsidP="00E0789B">
      <w:pPr>
        <w:pStyle w:val="Normaalweb"/>
        <w:spacing w:line="276" w:lineRule="auto"/>
        <w:jc w:val="both"/>
        <w:rPr>
          <w:rFonts w:ascii="Verdana" w:hAnsi="Verdana"/>
          <w:sz w:val="18"/>
          <w:szCs w:val="18"/>
        </w:rPr>
      </w:pPr>
    </w:p>
    <w:p w14:paraId="086809D6" w14:textId="77777777" w:rsidR="00C37589" w:rsidRDefault="00C37589" w:rsidP="00E0789B">
      <w:pPr>
        <w:pStyle w:val="Normaalweb"/>
        <w:spacing w:line="276" w:lineRule="auto"/>
        <w:jc w:val="both"/>
        <w:rPr>
          <w:rFonts w:ascii="Verdana" w:hAnsi="Verdana"/>
          <w:sz w:val="18"/>
          <w:szCs w:val="18"/>
        </w:rPr>
      </w:pPr>
    </w:p>
    <w:p w14:paraId="1A4E0C18" w14:textId="77777777"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14:paraId="3F32B4C8" w14:textId="77777777" w:rsidR="00657158" w:rsidRDefault="00657158" w:rsidP="00D46C68">
      <w:pPr>
        <w:pStyle w:val="Kop1"/>
        <w:keepNext w:val="0"/>
        <w:widowControl w:val="0"/>
        <w:spacing w:before="0"/>
        <w:jc w:val="center"/>
        <w:rPr>
          <w:rFonts w:ascii="Verdana" w:hAnsi="Verdana" w:cs="Arial"/>
          <w:b/>
          <w:sz w:val="32"/>
          <w:szCs w:val="32"/>
          <w:u w:val="none"/>
        </w:rPr>
      </w:pPr>
    </w:p>
    <w:p w14:paraId="174E421D" w14:textId="1FD91680" w:rsidR="00535638" w:rsidRPr="002716BD" w:rsidRDefault="003C4F6A" w:rsidP="00824960">
      <w:pPr>
        <w:pStyle w:val="Kop1"/>
        <w:keepNext w:val="0"/>
        <w:widowControl w:val="0"/>
        <w:spacing w:before="0"/>
        <w:jc w:val="center"/>
        <w:rPr>
          <w:rFonts w:ascii="Verdana" w:hAnsi="Verdana" w:cs="Arial"/>
          <w:b/>
          <w:sz w:val="32"/>
          <w:szCs w:val="32"/>
          <w:u w:val="none"/>
          <w:lang w:val="fr-BE"/>
        </w:rPr>
      </w:pPr>
      <w:r w:rsidRPr="002716BD">
        <w:rPr>
          <w:rFonts w:ascii="Verdana" w:hAnsi="Verdana" w:cs="Arial"/>
          <w:b/>
          <w:sz w:val="32"/>
          <w:szCs w:val="32"/>
          <w:u w:val="none"/>
          <w:lang w:val="fr-BE"/>
        </w:rPr>
        <w:t>Communiqué de presse</w:t>
      </w:r>
    </w:p>
    <w:p w14:paraId="304B03C4" w14:textId="4866D843" w:rsidR="00535638" w:rsidRPr="002716BD" w:rsidRDefault="00535638" w:rsidP="00A02B99">
      <w:pPr>
        <w:spacing w:before="120" w:line="240" w:lineRule="atLeast"/>
        <w:jc w:val="center"/>
        <w:rPr>
          <w:rFonts w:ascii="Verdana" w:hAnsi="Verdana" w:cs="Arial"/>
          <w:b/>
          <w:sz w:val="32"/>
          <w:szCs w:val="32"/>
          <w:vertAlign w:val="superscript"/>
          <w:lang w:val="fr-BE"/>
        </w:rPr>
      </w:pPr>
      <w:r w:rsidRPr="002716BD">
        <w:rPr>
          <w:rFonts w:ascii="Verdana" w:hAnsi="Verdana" w:cs="Arial"/>
          <w:b/>
          <w:sz w:val="32"/>
          <w:szCs w:val="32"/>
          <w:vertAlign w:val="superscript"/>
          <w:lang w:val="fr-BE"/>
        </w:rPr>
        <w:t>Embargo v</w:t>
      </w:r>
      <w:r w:rsidR="003C4F6A" w:rsidRPr="002716BD">
        <w:rPr>
          <w:rFonts w:ascii="Verdana" w:hAnsi="Verdana" w:cs="Arial"/>
          <w:b/>
          <w:sz w:val="32"/>
          <w:szCs w:val="32"/>
          <w:vertAlign w:val="superscript"/>
          <w:lang w:val="fr-BE"/>
        </w:rPr>
        <w:t xml:space="preserve">endredi </w:t>
      </w:r>
      <w:r w:rsidR="00E433C2" w:rsidRPr="002716BD">
        <w:rPr>
          <w:rFonts w:ascii="Verdana" w:hAnsi="Verdana" w:cs="Arial"/>
          <w:b/>
          <w:sz w:val="32"/>
          <w:szCs w:val="32"/>
          <w:vertAlign w:val="superscript"/>
          <w:lang w:val="fr-BE"/>
        </w:rPr>
        <w:t>1</w:t>
      </w:r>
      <w:r w:rsidR="001D6C91" w:rsidRPr="002716BD">
        <w:rPr>
          <w:rFonts w:ascii="Verdana" w:hAnsi="Verdana" w:cs="Arial"/>
          <w:b/>
          <w:sz w:val="32"/>
          <w:szCs w:val="32"/>
          <w:vertAlign w:val="superscript"/>
          <w:lang w:val="fr-BE"/>
        </w:rPr>
        <w:t>0</w:t>
      </w:r>
      <w:r w:rsidR="00E433C2" w:rsidRPr="002716BD">
        <w:rPr>
          <w:rFonts w:ascii="Verdana" w:hAnsi="Verdana" w:cs="Arial"/>
          <w:b/>
          <w:sz w:val="32"/>
          <w:szCs w:val="32"/>
          <w:vertAlign w:val="superscript"/>
          <w:lang w:val="fr-BE"/>
        </w:rPr>
        <w:t xml:space="preserve"> </w:t>
      </w:r>
      <w:r w:rsidRPr="002716BD">
        <w:rPr>
          <w:rFonts w:ascii="Verdana" w:hAnsi="Verdana" w:cs="Arial"/>
          <w:b/>
          <w:sz w:val="32"/>
          <w:szCs w:val="32"/>
          <w:vertAlign w:val="superscript"/>
          <w:lang w:val="fr-BE"/>
        </w:rPr>
        <w:t>jui</w:t>
      </w:r>
      <w:r w:rsidR="003C4F6A" w:rsidRPr="002716BD">
        <w:rPr>
          <w:rFonts w:ascii="Verdana" w:hAnsi="Verdana" w:cs="Arial"/>
          <w:b/>
          <w:sz w:val="32"/>
          <w:szCs w:val="32"/>
          <w:vertAlign w:val="superscript"/>
          <w:lang w:val="fr-BE"/>
        </w:rPr>
        <w:t>n</w:t>
      </w:r>
      <w:r w:rsidRPr="002716BD">
        <w:rPr>
          <w:rFonts w:ascii="Verdana" w:hAnsi="Verdana" w:cs="Arial"/>
          <w:b/>
          <w:sz w:val="32"/>
          <w:szCs w:val="32"/>
          <w:vertAlign w:val="superscript"/>
          <w:lang w:val="fr-BE"/>
        </w:rPr>
        <w:t xml:space="preserve"> 20</w:t>
      </w:r>
      <w:r w:rsidR="00E433C2" w:rsidRPr="002716BD">
        <w:rPr>
          <w:rFonts w:ascii="Verdana" w:hAnsi="Verdana" w:cs="Arial"/>
          <w:b/>
          <w:sz w:val="32"/>
          <w:szCs w:val="32"/>
          <w:vertAlign w:val="superscript"/>
          <w:lang w:val="fr-BE"/>
        </w:rPr>
        <w:t>2</w:t>
      </w:r>
      <w:r w:rsidR="001D6C91" w:rsidRPr="002716BD">
        <w:rPr>
          <w:rFonts w:ascii="Verdana" w:hAnsi="Verdana" w:cs="Arial"/>
          <w:b/>
          <w:sz w:val="32"/>
          <w:szCs w:val="32"/>
          <w:vertAlign w:val="superscript"/>
          <w:lang w:val="fr-BE"/>
        </w:rPr>
        <w:t>2</w:t>
      </w:r>
      <w:r w:rsidRPr="002716BD">
        <w:rPr>
          <w:rFonts w:ascii="Verdana" w:hAnsi="Verdana" w:cs="Arial"/>
          <w:b/>
          <w:sz w:val="32"/>
          <w:szCs w:val="32"/>
          <w:vertAlign w:val="superscript"/>
          <w:lang w:val="fr-BE"/>
        </w:rPr>
        <w:t xml:space="preserve">  -  1</w:t>
      </w:r>
      <w:r w:rsidR="001D6C91" w:rsidRPr="002716BD">
        <w:rPr>
          <w:rFonts w:ascii="Verdana" w:hAnsi="Verdana" w:cs="Arial"/>
          <w:b/>
          <w:sz w:val="32"/>
          <w:szCs w:val="32"/>
          <w:vertAlign w:val="superscript"/>
          <w:lang w:val="fr-BE"/>
        </w:rPr>
        <w:t>3</w:t>
      </w:r>
      <w:r w:rsidR="003C4F6A" w:rsidRPr="002716BD">
        <w:rPr>
          <w:rFonts w:ascii="Verdana" w:hAnsi="Verdana" w:cs="Arial"/>
          <w:b/>
          <w:sz w:val="32"/>
          <w:szCs w:val="32"/>
          <w:vertAlign w:val="superscript"/>
          <w:lang w:val="fr-BE"/>
        </w:rPr>
        <w:t xml:space="preserve"> heures</w:t>
      </w:r>
      <w:r w:rsidRPr="002716BD">
        <w:rPr>
          <w:rFonts w:ascii="Verdana" w:hAnsi="Verdana" w:cs="Arial"/>
          <w:b/>
          <w:sz w:val="32"/>
          <w:szCs w:val="32"/>
          <w:vertAlign w:val="superscript"/>
          <w:lang w:val="fr-BE"/>
        </w:rPr>
        <w:t xml:space="preserve"> </w:t>
      </w:r>
    </w:p>
    <w:p w14:paraId="48DC36A4" w14:textId="77777777" w:rsidR="00535638" w:rsidRPr="002716BD" w:rsidRDefault="00535638" w:rsidP="00535638">
      <w:pPr>
        <w:pStyle w:val="Plattetekst"/>
        <w:spacing w:before="100" w:line="240" w:lineRule="atLeast"/>
        <w:jc w:val="center"/>
        <w:rPr>
          <w:rFonts w:ascii="Verdana" w:hAnsi="Verdana" w:cs="Arial"/>
          <w:b/>
          <w:sz w:val="18"/>
          <w:szCs w:val="18"/>
        </w:rPr>
      </w:pPr>
    </w:p>
    <w:p w14:paraId="6CB26655" w14:textId="78BEE80D" w:rsidR="001D6C91" w:rsidRPr="003C4F6A" w:rsidRDefault="004D57F2" w:rsidP="004012CE">
      <w:pPr>
        <w:pStyle w:val="Plattetekst"/>
        <w:spacing w:line="240" w:lineRule="atLeast"/>
        <w:ind w:left="360"/>
        <w:jc w:val="center"/>
        <w:rPr>
          <w:rFonts w:ascii="Verdana" w:hAnsi="Verdana" w:cs="Arial"/>
          <w:b/>
          <w:sz w:val="32"/>
          <w:szCs w:val="32"/>
        </w:rPr>
      </w:pPr>
      <w:r>
        <w:rPr>
          <w:rFonts w:ascii="Verdana" w:hAnsi="Verdana" w:cs="Arial"/>
          <w:b/>
          <w:sz w:val="32"/>
          <w:szCs w:val="32"/>
        </w:rPr>
        <w:t>Chériss</w:t>
      </w:r>
      <w:r w:rsidR="00B326DC">
        <w:rPr>
          <w:rFonts w:ascii="Verdana" w:hAnsi="Verdana" w:cs="Arial"/>
          <w:b/>
          <w:sz w:val="32"/>
          <w:szCs w:val="32"/>
        </w:rPr>
        <w:t xml:space="preserve">ez </w:t>
      </w:r>
      <w:r w:rsidR="0015598A">
        <w:rPr>
          <w:rFonts w:ascii="Verdana" w:hAnsi="Verdana" w:cs="Arial"/>
          <w:b/>
          <w:sz w:val="32"/>
          <w:szCs w:val="32"/>
        </w:rPr>
        <w:t xml:space="preserve">un </w:t>
      </w:r>
      <w:r w:rsidR="003C4F6A" w:rsidRPr="003C4F6A">
        <w:rPr>
          <w:rFonts w:ascii="Verdana" w:hAnsi="Verdana" w:cs="Arial"/>
          <w:b/>
          <w:sz w:val="32"/>
          <w:szCs w:val="32"/>
        </w:rPr>
        <w:t>approvisionnement local fiable</w:t>
      </w:r>
      <w:r w:rsidR="003C4F6A">
        <w:rPr>
          <w:rFonts w:ascii="Verdana" w:hAnsi="Verdana" w:cs="Arial"/>
          <w:b/>
          <w:sz w:val="32"/>
          <w:szCs w:val="32"/>
        </w:rPr>
        <w:br/>
      </w:r>
      <w:r w:rsidR="003C4F6A" w:rsidRPr="003C4F6A">
        <w:rPr>
          <w:rFonts w:ascii="Verdana" w:hAnsi="Verdana" w:cs="Arial"/>
          <w:b/>
          <w:sz w:val="32"/>
          <w:szCs w:val="32"/>
        </w:rPr>
        <w:t>en produits laitiers</w:t>
      </w:r>
    </w:p>
    <w:p w14:paraId="43291382" w14:textId="0FCCB54F" w:rsidR="00F52F7A" w:rsidRPr="003C4F6A" w:rsidRDefault="003C4F6A" w:rsidP="004012CE">
      <w:pPr>
        <w:pStyle w:val="Plattetekst"/>
        <w:spacing w:line="240" w:lineRule="atLeast"/>
        <w:ind w:left="360"/>
        <w:jc w:val="center"/>
        <w:rPr>
          <w:rFonts w:ascii="Verdana" w:hAnsi="Verdana" w:cs="Arial"/>
          <w:b/>
          <w:sz w:val="28"/>
          <w:szCs w:val="28"/>
        </w:rPr>
      </w:pPr>
      <w:r w:rsidRPr="003C4F6A">
        <w:rPr>
          <w:rFonts w:ascii="Verdana" w:hAnsi="Verdana" w:cs="Arial"/>
          <w:b/>
          <w:sz w:val="28"/>
          <w:szCs w:val="28"/>
        </w:rPr>
        <w:t>Des temps agités pour l</w:t>
      </w:r>
      <w:r>
        <w:rPr>
          <w:rFonts w:ascii="Verdana" w:hAnsi="Verdana" w:cs="Arial"/>
          <w:b/>
          <w:sz w:val="28"/>
          <w:szCs w:val="28"/>
        </w:rPr>
        <w:t>’i</w:t>
      </w:r>
      <w:r w:rsidR="001D6C91" w:rsidRPr="003C4F6A">
        <w:rPr>
          <w:rFonts w:ascii="Verdana" w:hAnsi="Verdana" w:cs="Arial"/>
          <w:b/>
          <w:sz w:val="28"/>
          <w:szCs w:val="28"/>
        </w:rPr>
        <w:t xml:space="preserve">ndustrie </w:t>
      </w:r>
      <w:r>
        <w:rPr>
          <w:rFonts w:ascii="Verdana" w:hAnsi="Verdana" w:cs="Arial"/>
          <w:b/>
          <w:sz w:val="28"/>
          <w:szCs w:val="28"/>
        </w:rPr>
        <w:t>laitière</w:t>
      </w:r>
    </w:p>
    <w:p w14:paraId="19DE4B94" w14:textId="44A1C397" w:rsidR="000F4E1C" w:rsidRPr="003C4F6A" w:rsidRDefault="00F52F7A" w:rsidP="00566D58">
      <w:pPr>
        <w:pStyle w:val="Plattetekst"/>
        <w:spacing w:line="240" w:lineRule="atLeast"/>
        <w:jc w:val="center"/>
        <w:rPr>
          <w:rFonts w:ascii="Verdana" w:hAnsi="Verdana" w:cs="Arial"/>
          <w:b/>
          <w:sz w:val="28"/>
          <w:szCs w:val="28"/>
        </w:rPr>
      </w:pPr>
      <w:r w:rsidRPr="003C4F6A">
        <w:rPr>
          <w:rFonts w:ascii="Verdana" w:hAnsi="Verdana" w:cs="Arial"/>
          <w:b/>
          <w:sz w:val="28"/>
          <w:szCs w:val="28"/>
        </w:rPr>
        <w:t xml:space="preserve"> </w:t>
      </w:r>
    </w:p>
    <w:p w14:paraId="78C56F06" w14:textId="0E1C5C3C" w:rsidR="001D4C47" w:rsidRPr="005B4632" w:rsidRDefault="00F52F7A" w:rsidP="008C33F4">
      <w:pPr>
        <w:pStyle w:val="Plattetekst"/>
        <w:spacing w:before="120" w:line="280" w:lineRule="atLeast"/>
        <w:jc w:val="both"/>
        <w:rPr>
          <w:rFonts w:ascii="Verdana" w:hAnsi="Verdana" w:cs="Arial"/>
          <w:b/>
          <w:sz w:val="18"/>
          <w:szCs w:val="18"/>
        </w:rPr>
      </w:pPr>
      <w:r w:rsidRPr="00AD4E23">
        <w:rPr>
          <w:rFonts w:ascii="Verdana" w:hAnsi="Verdana" w:cs="Arial"/>
          <w:b/>
          <w:sz w:val="18"/>
          <w:szCs w:val="18"/>
        </w:rPr>
        <w:t>Leuven, 1</w:t>
      </w:r>
      <w:r w:rsidR="001D6C91" w:rsidRPr="00AD4E23">
        <w:rPr>
          <w:rFonts w:ascii="Verdana" w:hAnsi="Verdana" w:cs="Arial"/>
          <w:b/>
          <w:sz w:val="18"/>
          <w:szCs w:val="18"/>
        </w:rPr>
        <w:t>0</w:t>
      </w:r>
      <w:r w:rsidR="00535638" w:rsidRPr="00AD4E23">
        <w:rPr>
          <w:rFonts w:ascii="Verdana" w:hAnsi="Verdana" w:cs="Arial"/>
          <w:b/>
          <w:sz w:val="18"/>
          <w:szCs w:val="18"/>
        </w:rPr>
        <w:t xml:space="preserve"> jui</w:t>
      </w:r>
      <w:r w:rsidR="00AD4E23" w:rsidRPr="00AD4E23">
        <w:rPr>
          <w:rFonts w:ascii="Verdana" w:hAnsi="Verdana" w:cs="Arial"/>
          <w:b/>
          <w:sz w:val="18"/>
          <w:szCs w:val="18"/>
        </w:rPr>
        <w:t>n</w:t>
      </w:r>
      <w:r w:rsidR="00535638" w:rsidRPr="00AD4E23">
        <w:rPr>
          <w:rFonts w:ascii="Verdana" w:hAnsi="Verdana" w:cs="Arial"/>
          <w:b/>
          <w:sz w:val="18"/>
          <w:szCs w:val="18"/>
        </w:rPr>
        <w:t xml:space="preserve"> 20</w:t>
      </w:r>
      <w:r w:rsidRPr="00AD4E23">
        <w:rPr>
          <w:rFonts w:ascii="Verdana" w:hAnsi="Verdana" w:cs="Arial"/>
          <w:b/>
          <w:sz w:val="18"/>
          <w:szCs w:val="18"/>
        </w:rPr>
        <w:t>2</w:t>
      </w:r>
      <w:r w:rsidR="001D6C91" w:rsidRPr="00AD4E23">
        <w:rPr>
          <w:rFonts w:ascii="Verdana" w:hAnsi="Verdana" w:cs="Arial"/>
          <w:b/>
          <w:sz w:val="18"/>
          <w:szCs w:val="18"/>
        </w:rPr>
        <w:t>2</w:t>
      </w:r>
      <w:r w:rsidR="00535638" w:rsidRPr="00AD4E23">
        <w:rPr>
          <w:rFonts w:ascii="Verdana" w:hAnsi="Verdana" w:cs="Arial"/>
          <w:b/>
          <w:sz w:val="18"/>
          <w:szCs w:val="18"/>
        </w:rPr>
        <w:t xml:space="preserve"> –</w:t>
      </w:r>
      <w:r w:rsidR="00B83777" w:rsidRPr="00AD4E23">
        <w:rPr>
          <w:rFonts w:ascii="Verdana" w:hAnsi="Verdana" w:cs="Arial"/>
          <w:b/>
          <w:sz w:val="18"/>
          <w:szCs w:val="18"/>
        </w:rPr>
        <w:t xml:space="preserve"> </w:t>
      </w:r>
      <w:r w:rsidR="00B326DC">
        <w:rPr>
          <w:rFonts w:ascii="Verdana" w:hAnsi="Verdana" w:cs="Arial"/>
          <w:b/>
          <w:sz w:val="18"/>
          <w:szCs w:val="18"/>
        </w:rPr>
        <w:t>L</w:t>
      </w:r>
      <w:r w:rsidR="00B326DC" w:rsidRPr="00AD4E23">
        <w:rPr>
          <w:rFonts w:ascii="Verdana" w:hAnsi="Verdana" w:cs="Arial"/>
          <w:b/>
          <w:sz w:val="18"/>
          <w:szCs w:val="18"/>
        </w:rPr>
        <w:t xml:space="preserve">es transformateurs laitiers </w:t>
      </w:r>
      <w:r w:rsidR="00B326DC">
        <w:rPr>
          <w:rFonts w:ascii="Verdana" w:hAnsi="Verdana" w:cs="Arial"/>
          <w:b/>
          <w:sz w:val="18"/>
          <w:szCs w:val="18"/>
        </w:rPr>
        <w:t>vivent d</w:t>
      </w:r>
      <w:r w:rsidR="00AD4E23" w:rsidRPr="00AD4E23">
        <w:rPr>
          <w:rFonts w:ascii="Verdana" w:hAnsi="Verdana" w:cs="Arial"/>
          <w:b/>
          <w:sz w:val="18"/>
          <w:szCs w:val="18"/>
        </w:rPr>
        <w:t>es temps agités</w:t>
      </w:r>
      <w:r w:rsidR="00964FB9" w:rsidRPr="00AD4E23">
        <w:rPr>
          <w:rFonts w:ascii="Verdana" w:hAnsi="Verdana" w:cs="Arial"/>
          <w:b/>
          <w:sz w:val="18"/>
          <w:szCs w:val="18"/>
        </w:rPr>
        <w:t xml:space="preserve">: </w:t>
      </w:r>
      <w:r w:rsidR="001D6C91" w:rsidRPr="00AD4E23">
        <w:rPr>
          <w:rFonts w:ascii="Verdana" w:hAnsi="Verdana" w:cs="Arial"/>
          <w:b/>
          <w:sz w:val="18"/>
          <w:szCs w:val="18"/>
        </w:rPr>
        <w:t>f</w:t>
      </w:r>
      <w:r w:rsidR="00AD4E23" w:rsidRPr="00AD4E23">
        <w:rPr>
          <w:rFonts w:ascii="Verdana" w:hAnsi="Verdana" w:cs="Arial"/>
          <w:b/>
          <w:sz w:val="18"/>
          <w:szCs w:val="18"/>
        </w:rPr>
        <w:t>o</w:t>
      </w:r>
      <w:r w:rsidR="00AD4E23">
        <w:rPr>
          <w:rFonts w:ascii="Verdana" w:hAnsi="Verdana" w:cs="Arial"/>
          <w:b/>
          <w:sz w:val="18"/>
          <w:szCs w:val="18"/>
        </w:rPr>
        <w:t>r</w:t>
      </w:r>
      <w:r w:rsidR="00AD4E23" w:rsidRPr="00AD4E23">
        <w:rPr>
          <w:rFonts w:ascii="Verdana" w:hAnsi="Verdana" w:cs="Arial"/>
          <w:b/>
          <w:sz w:val="18"/>
          <w:szCs w:val="18"/>
        </w:rPr>
        <w:t>te hausse inattendue des prix d</w:t>
      </w:r>
      <w:r w:rsidR="003C0C0E">
        <w:rPr>
          <w:rFonts w:ascii="Verdana" w:hAnsi="Verdana" w:cs="Arial"/>
          <w:b/>
          <w:sz w:val="18"/>
          <w:szCs w:val="18"/>
        </w:rPr>
        <w:t>u lait</w:t>
      </w:r>
      <w:r w:rsidR="00964FB9" w:rsidRPr="00AD4E23">
        <w:rPr>
          <w:rFonts w:ascii="Verdana" w:hAnsi="Verdana" w:cs="Arial"/>
          <w:b/>
          <w:sz w:val="18"/>
          <w:szCs w:val="18"/>
        </w:rPr>
        <w:t xml:space="preserve">, </w:t>
      </w:r>
      <w:r w:rsidR="00AD4E23">
        <w:rPr>
          <w:rFonts w:ascii="Verdana" w:hAnsi="Verdana" w:cs="Arial"/>
          <w:b/>
          <w:sz w:val="18"/>
          <w:szCs w:val="18"/>
        </w:rPr>
        <w:t xml:space="preserve">guerre en Ukraine </w:t>
      </w:r>
      <w:r w:rsidR="00964FB9" w:rsidRPr="00AD4E23">
        <w:rPr>
          <w:rFonts w:ascii="Verdana" w:hAnsi="Verdana" w:cs="Arial"/>
          <w:b/>
          <w:sz w:val="18"/>
          <w:szCs w:val="18"/>
        </w:rPr>
        <w:t>e</w:t>
      </w:r>
      <w:r w:rsidR="00AD4E23">
        <w:rPr>
          <w:rFonts w:ascii="Verdana" w:hAnsi="Verdana" w:cs="Arial"/>
          <w:b/>
          <w:sz w:val="18"/>
          <w:szCs w:val="18"/>
        </w:rPr>
        <w:t>t</w:t>
      </w:r>
      <w:r w:rsidR="00964FB9" w:rsidRPr="00AD4E23">
        <w:rPr>
          <w:rFonts w:ascii="Verdana" w:hAnsi="Verdana" w:cs="Arial"/>
          <w:b/>
          <w:sz w:val="18"/>
          <w:szCs w:val="18"/>
        </w:rPr>
        <w:t xml:space="preserve"> </w:t>
      </w:r>
      <w:r w:rsidR="00AD4E23">
        <w:rPr>
          <w:rFonts w:ascii="Verdana" w:hAnsi="Verdana" w:cs="Arial"/>
          <w:b/>
          <w:sz w:val="18"/>
          <w:szCs w:val="18"/>
        </w:rPr>
        <w:t>restructuration</w:t>
      </w:r>
      <w:r w:rsidR="003C0C0E">
        <w:rPr>
          <w:rFonts w:ascii="Verdana" w:hAnsi="Verdana" w:cs="Arial"/>
          <w:b/>
          <w:sz w:val="18"/>
          <w:szCs w:val="18"/>
        </w:rPr>
        <w:t>s</w:t>
      </w:r>
      <w:r w:rsidR="00AD4E23">
        <w:rPr>
          <w:rFonts w:ascii="Verdana" w:hAnsi="Verdana" w:cs="Arial"/>
          <w:b/>
          <w:sz w:val="18"/>
          <w:szCs w:val="18"/>
        </w:rPr>
        <w:t xml:space="preserve"> au sein du </w:t>
      </w:r>
      <w:r w:rsidR="00964FB9" w:rsidRPr="00AD4E23">
        <w:rPr>
          <w:rFonts w:ascii="Verdana" w:hAnsi="Verdana" w:cs="Arial"/>
          <w:b/>
          <w:sz w:val="18"/>
          <w:szCs w:val="18"/>
        </w:rPr>
        <w:t>sect</w:t>
      </w:r>
      <w:r w:rsidR="00AD4E23">
        <w:rPr>
          <w:rFonts w:ascii="Verdana" w:hAnsi="Verdana" w:cs="Arial"/>
          <w:b/>
          <w:sz w:val="18"/>
          <w:szCs w:val="18"/>
        </w:rPr>
        <w:t>eur</w:t>
      </w:r>
      <w:r w:rsidR="001D6C91" w:rsidRPr="00AD4E23">
        <w:rPr>
          <w:rFonts w:ascii="Verdana" w:hAnsi="Verdana" w:cs="Arial"/>
          <w:b/>
          <w:sz w:val="18"/>
          <w:szCs w:val="18"/>
        </w:rPr>
        <w:t xml:space="preserve">. </w:t>
      </w:r>
      <w:r w:rsidR="00964FB9" w:rsidRPr="00AD4E23">
        <w:rPr>
          <w:rFonts w:ascii="Verdana" w:hAnsi="Verdana" w:cs="Arial"/>
          <w:b/>
          <w:sz w:val="18"/>
          <w:szCs w:val="18"/>
        </w:rPr>
        <w:t>D</w:t>
      </w:r>
      <w:r w:rsidR="00353DF2">
        <w:rPr>
          <w:rFonts w:ascii="Verdana" w:hAnsi="Verdana" w:cs="Arial"/>
          <w:b/>
          <w:sz w:val="18"/>
          <w:szCs w:val="18"/>
        </w:rPr>
        <w:t xml:space="preserve">e plus, </w:t>
      </w:r>
      <w:r w:rsidR="00AD4E23" w:rsidRPr="00AD4E23">
        <w:rPr>
          <w:rFonts w:ascii="Verdana" w:hAnsi="Verdana" w:cs="Arial"/>
          <w:b/>
          <w:sz w:val="18"/>
          <w:szCs w:val="18"/>
        </w:rPr>
        <w:t>les entreprises laitières ont pu répercuter les hausses des prix des matières premières, de l’</w:t>
      </w:r>
      <w:r w:rsidR="00AD4E23">
        <w:rPr>
          <w:rFonts w:ascii="Verdana" w:hAnsi="Verdana" w:cs="Arial"/>
          <w:b/>
          <w:sz w:val="18"/>
          <w:szCs w:val="18"/>
        </w:rPr>
        <w:t>é</w:t>
      </w:r>
      <w:r w:rsidR="00964FB9" w:rsidRPr="00AD4E23">
        <w:rPr>
          <w:rFonts w:ascii="Verdana" w:hAnsi="Verdana" w:cs="Arial"/>
          <w:b/>
          <w:sz w:val="18"/>
          <w:szCs w:val="18"/>
        </w:rPr>
        <w:t>nergie</w:t>
      </w:r>
      <w:r w:rsidR="001D6C91" w:rsidRPr="00AD4E23">
        <w:rPr>
          <w:rFonts w:ascii="Verdana" w:hAnsi="Verdana" w:cs="Arial"/>
          <w:b/>
          <w:sz w:val="18"/>
          <w:szCs w:val="18"/>
        </w:rPr>
        <w:t xml:space="preserve">, </w:t>
      </w:r>
      <w:r w:rsidR="00AD4E23">
        <w:rPr>
          <w:rFonts w:ascii="Verdana" w:hAnsi="Verdana" w:cs="Arial"/>
          <w:b/>
          <w:sz w:val="18"/>
          <w:szCs w:val="18"/>
        </w:rPr>
        <w:t>des emballages et des salaires</w:t>
      </w:r>
      <w:r w:rsidR="00B900F3">
        <w:rPr>
          <w:rFonts w:ascii="Verdana" w:hAnsi="Verdana" w:cs="Arial"/>
          <w:b/>
          <w:sz w:val="18"/>
          <w:szCs w:val="18"/>
        </w:rPr>
        <w:t xml:space="preserve"> dans une mesure trop lente et insuffisante</w:t>
      </w:r>
      <w:r w:rsidR="00964FB9" w:rsidRPr="00AD4E23">
        <w:rPr>
          <w:rFonts w:ascii="Verdana" w:hAnsi="Verdana" w:cs="Arial"/>
          <w:b/>
          <w:sz w:val="18"/>
          <w:szCs w:val="18"/>
        </w:rPr>
        <w:t xml:space="preserve">, </w:t>
      </w:r>
      <w:r w:rsidR="00353DF2">
        <w:rPr>
          <w:rFonts w:ascii="Verdana" w:hAnsi="Verdana" w:cs="Arial"/>
          <w:b/>
          <w:sz w:val="18"/>
          <w:szCs w:val="18"/>
        </w:rPr>
        <w:t>ce qui a pesé sur les résultats d’exploitation</w:t>
      </w:r>
      <w:r w:rsidR="001D6C91" w:rsidRPr="00AD4E23">
        <w:rPr>
          <w:rFonts w:ascii="Verdana" w:hAnsi="Verdana" w:cs="Arial"/>
          <w:b/>
          <w:sz w:val="18"/>
          <w:szCs w:val="18"/>
        </w:rPr>
        <w:t xml:space="preserve">. </w:t>
      </w:r>
      <w:r w:rsidR="00353DF2" w:rsidRPr="00E679E9">
        <w:rPr>
          <w:rFonts w:ascii="Verdana" w:hAnsi="Verdana" w:cs="Arial"/>
          <w:b/>
          <w:sz w:val="18"/>
          <w:szCs w:val="18"/>
        </w:rPr>
        <w:t xml:space="preserve">A cela s’ajoute l’incertitude </w:t>
      </w:r>
      <w:r w:rsidR="003C0C0E">
        <w:rPr>
          <w:rFonts w:ascii="Verdana" w:hAnsi="Verdana" w:cs="Arial"/>
          <w:b/>
          <w:sz w:val="18"/>
          <w:szCs w:val="18"/>
        </w:rPr>
        <w:t xml:space="preserve">quant à </w:t>
      </w:r>
      <w:r w:rsidR="002A7B28">
        <w:rPr>
          <w:rFonts w:ascii="Verdana" w:hAnsi="Verdana" w:cs="Arial"/>
          <w:b/>
          <w:sz w:val="18"/>
          <w:szCs w:val="18"/>
        </w:rPr>
        <w:t xml:space="preserve">la </w:t>
      </w:r>
      <w:r w:rsidR="00E679E9" w:rsidRPr="00E679E9">
        <w:rPr>
          <w:rFonts w:ascii="Verdana" w:hAnsi="Verdana" w:cs="Arial"/>
          <w:b/>
          <w:sz w:val="18"/>
          <w:szCs w:val="18"/>
        </w:rPr>
        <w:t xml:space="preserve">disponibilité de lait </w:t>
      </w:r>
      <w:r w:rsidR="003C0C0E">
        <w:rPr>
          <w:rFonts w:ascii="Verdana" w:hAnsi="Verdana" w:cs="Arial"/>
          <w:b/>
          <w:sz w:val="18"/>
          <w:szCs w:val="18"/>
        </w:rPr>
        <w:t xml:space="preserve">à l’avenir </w:t>
      </w:r>
      <w:r w:rsidR="002A7B28">
        <w:rPr>
          <w:rFonts w:ascii="Verdana" w:hAnsi="Verdana" w:cs="Arial"/>
          <w:b/>
          <w:sz w:val="18"/>
          <w:szCs w:val="18"/>
        </w:rPr>
        <w:t xml:space="preserve">en raison de </w:t>
      </w:r>
      <w:r w:rsidR="00E679E9" w:rsidRPr="00E679E9">
        <w:rPr>
          <w:rFonts w:ascii="Verdana" w:hAnsi="Verdana" w:cs="Arial"/>
          <w:b/>
          <w:sz w:val="18"/>
          <w:szCs w:val="18"/>
        </w:rPr>
        <w:t>l’accord azote</w:t>
      </w:r>
      <w:r w:rsidR="00E679E9">
        <w:rPr>
          <w:rFonts w:ascii="Verdana" w:hAnsi="Verdana" w:cs="Arial"/>
          <w:b/>
          <w:sz w:val="18"/>
          <w:szCs w:val="18"/>
        </w:rPr>
        <w:t xml:space="preserve"> d</w:t>
      </w:r>
      <w:r w:rsidR="002A7B28">
        <w:rPr>
          <w:rFonts w:ascii="Verdana" w:hAnsi="Verdana" w:cs="Arial"/>
          <w:b/>
          <w:sz w:val="18"/>
          <w:szCs w:val="18"/>
        </w:rPr>
        <w:t xml:space="preserve">u </w:t>
      </w:r>
      <w:r w:rsidR="003C0C0E">
        <w:rPr>
          <w:rFonts w:ascii="Verdana" w:hAnsi="Verdana" w:cs="Arial"/>
          <w:b/>
          <w:sz w:val="18"/>
          <w:szCs w:val="18"/>
        </w:rPr>
        <w:t>g</w:t>
      </w:r>
      <w:r w:rsidR="002A7B28">
        <w:rPr>
          <w:rFonts w:ascii="Verdana" w:hAnsi="Verdana" w:cs="Arial"/>
          <w:b/>
          <w:sz w:val="18"/>
          <w:szCs w:val="18"/>
        </w:rPr>
        <w:t>ouvernement flamand</w:t>
      </w:r>
      <w:r w:rsidR="009874A9" w:rsidRPr="00E679E9">
        <w:rPr>
          <w:rFonts w:ascii="Verdana" w:hAnsi="Verdana" w:cs="Arial"/>
          <w:b/>
          <w:sz w:val="18"/>
          <w:szCs w:val="18"/>
        </w:rPr>
        <w:t xml:space="preserve">. </w:t>
      </w:r>
      <w:r w:rsidR="003C0C0E">
        <w:rPr>
          <w:rFonts w:ascii="Verdana" w:hAnsi="Verdana" w:cs="Arial"/>
          <w:b/>
          <w:sz w:val="18"/>
          <w:szCs w:val="18"/>
        </w:rPr>
        <w:t>L</w:t>
      </w:r>
      <w:r w:rsidR="002A7B28" w:rsidRPr="002A7B28">
        <w:rPr>
          <w:rFonts w:ascii="Verdana" w:hAnsi="Verdana" w:cs="Arial"/>
          <w:b/>
          <w:sz w:val="18"/>
          <w:szCs w:val="18"/>
        </w:rPr>
        <w:t xml:space="preserve">’industrie laitière est </w:t>
      </w:r>
      <w:r w:rsidR="003C0C0E">
        <w:rPr>
          <w:rFonts w:ascii="Verdana" w:hAnsi="Verdana" w:cs="Arial"/>
          <w:b/>
          <w:sz w:val="18"/>
          <w:szCs w:val="18"/>
        </w:rPr>
        <w:t xml:space="preserve">cependant </w:t>
      </w:r>
      <w:r w:rsidR="002A7B28" w:rsidRPr="002A7B28">
        <w:rPr>
          <w:rFonts w:ascii="Verdana" w:hAnsi="Verdana" w:cs="Arial"/>
          <w:b/>
          <w:sz w:val="18"/>
          <w:szCs w:val="18"/>
        </w:rPr>
        <w:t xml:space="preserve">parvenue à </w:t>
      </w:r>
      <w:r w:rsidR="002E660A">
        <w:rPr>
          <w:rFonts w:ascii="Verdana" w:hAnsi="Verdana" w:cs="Arial"/>
          <w:b/>
          <w:sz w:val="18"/>
          <w:szCs w:val="18"/>
        </w:rPr>
        <w:t xml:space="preserve">garantir </w:t>
      </w:r>
      <w:r w:rsidR="002A7B28">
        <w:rPr>
          <w:rFonts w:ascii="Verdana" w:hAnsi="Verdana" w:cs="Arial"/>
          <w:b/>
          <w:sz w:val="18"/>
          <w:szCs w:val="18"/>
        </w:rPr>
        <w:t>l’offre en produits laitiers</w:t>
      </w:r>
      <w:r w:rsidR="002E660A">
        <w:rPr>
          <w:rFonts w:ascii="Verdana" w:hAnsi="Verdana" w:cs="Arial"/>
          <w:b/>
          <w:sz w:val="18"/>
          <w:szCs w:val="18"/>
        </w:rPr>
        <w:t xml:space="preserve"> et à assurer la stabilité du </w:t>
      </w:r>
      <w:r w:rsidR="002A7B28">
        <w:rPr>
          <w:rFonts w:ascii="Verdana" w:hAnsi="Verdana" w:cs="Arial"/>
          <w:b/>
          <w:sz w:val="18"/>
          <w:szCs w:val="18"/>
        </w:rPr>
        <w:t xml:space="preserve">chiffre d’affaires et </w:t>
      </w:r>
      <w:r w:rsidR="002E660A">
        <w:rPr>
          <w:rFonts w:ascii="Verdana" w:hAnsi="Verdana" w:cs="Arial"/>
          <w:b/>
          <w:sz w:val="18"/>
          <w:szCs w:val="18"/>
        </w:rPr>
        <w:t xml:space="preserve">de </w:t>
      </w:r>
      <w:r w:rsidR="002A7B28">
        <w:rPr>
          <w:rFonts w:ascii="Verdana" w:hAnsi="Verdana" w:cs="Arial"/>
          <w:b/>
          <w:sz w:val="18"/>
          <w:szCs w:val="18"/>
        </w:rPr>
        <w:t>l’emploi</w:t>
      </w:r>
      <w:r w:rsidR="00A903C1" w:rsidRPr="002A7B28">
        <w:rPr>
          <w:rFonts w:ascii="Verdana" w:hAnsi="Verdana" w:cs="Arial"/>
          <w:b/>
          <w:sz w:val="18"/>
          <w:szCs w:val="18"/>
        </w:rPr>
        <w:t xml:space="preserve">. </w:t>
      </w:r>
      <w:r w:rsidR="007B6E9C">
        <w:rPr>
          <w:rFonts w:ascii="Verdana" w:hAnsi="Verdana" w:cs="Arial"/>
          <w:b/>
          <w:sz w:val="18"/>
          <w:szCs w:val="18"/>
        </w:rPr>
        <w:t>L</w:t>
      </w:r>
      <w:r w:rsidR="002A7B28" w:rsidRPr="002A7B28">
        <w:rPr>
          <w:rFonts w:ascii="Verdana" w:hAnsi="Verdana" w:cs="Arial"/>
          <w:b/>
          <w:sz w:val="18"/>
          <w:szCs w:val="18"/>
        </w:rPr>
        <w:t xml:space="preserve">’augmentation des </w:t>
      </w:r>
      <w:r w:rsidR="00A903C1" w:rsidRPr="002A7B28">
        <w:rPr>
          <w:rFonts w:ascii="Verdana" w:hAnsi="Verdana" w:cs="Arial"/>
          <w:b/>
          <w:sz w:val="18"/>
          <w:szCs w:val="18"/>
        </w:rPr>
        <w:t>invest</w:t>
      </w:r>
      <w:r w:rsidR="002A7B28" w:rsidRPr="002A7B28">
        <w:rPr>
          <w:rFonts w:ascii="Verdana" w:hAnsi="Verdana" w:cs="Arial"/>
          <w:b/>
          <w:sz w:val="18"/>
          <w:szCs w:val="18"/>
        </w:rPr>
        <w:t xml:space="preserve">issements </w:t>
      </w:r>
      <w:r w:rsidR="00E52B44">
        <w:rPr>
          <w:rFonts w:ascii="Verdana" w:hAnsi="Verdana" w:cs="Arial"/>
          <w:b/>
          <w:sz w:val="18"/>
          <w:szCs w:val="18"/>
        </w:rPr>
        <w:t xml:space="preserve">dans </w:t>
      </w:r>
      <w:r w:rsidR="002A7B28" w:rsidRPr="002A7B28">
        <w:rPr>
          <w:rFonts w:ascii="Verdana" w:hAnsi="Verdana" w:cs="Arial"/>
          <w:b/>
          <w:sz w:val="18"/>
          <w:szCs w:val="18"/>
        </w:rPr>
        <w:t>l’</w:t>
      </w:r>
      <w:r w:rsidR="00A903C1" w:rsidRPr="002A7B28">
        <w:rPr>
          <w:rFonts w:ascii="Verdana" w:hAnsi="Verdana" w:cs="Arial"/>
          <w:b/>
          <w:sz w:val="18"/>
          <w:szCs w:val="18"/>
        </w:rPr>
        <w:t>industrie</w:t>
      </w:r>
      <w:r w:rsidR="002A7B28" w:rsidRPr="002A7B28">
        <w:rPr>
          <w:rFonts w:ascii="Verdana" w:hAnsi="Verdana" w:cs="Arial"/>
          <w:b/>
          <w:sz w:val="18"/>
          <w:szCs w:val="18"/>
        </w:rPr>
        <w:t xml:space="preserve"> laitière</w:t>
      </w:r>
      <w:r w:rsidR="007B6E9C">
        <w:rPr>
          <w:rFonts w:ascii="Verdana" w:hAnsi="Verdana" w:cs="Arial"/>
          <w:b/>
          <w:sz w:val="18"/>
          <w:szCs w:val="18"/>
        </w:rPr>
        <w:t xml:space="preserve"> </w:t>
      </w:r>
      <w:r w:rsidR="00EE0C17">
        <w:rPr>
          <w:rFonts w:ascii="Verdana" w:hAnsi="Verdana" w:cs="Arial"/>
          <w:b/>
          <w:sz w:val="18"/>
          <w:szCs w:val="18"/>
        </w:rPr>
        <w:t>f</w:t>
      </w:r>
      <w:r w:rsidR="00B326DC">
        <w:rPr>
          <w:rFonts w:ascii="Verdana" w:hAnsi="Verdana" w:cs="Arial"/>
          <w:b/>
          <w:sz w:val="18"/>
          <w:szCs w:val="18"/>
        </w:rPr>
        <w:t xml:space="preserve">ait </w:t>
      </w:r>
      <w:r w:rsidR="0072657F">
        <w:rPr>
          <w:rFonts w:ascii="Verdana" w:hAnsi="Verdana" w:cs="Arial"/>
          <w:b/>
          <w:sz w:val="18"/>
          <w:szCs w:val="18"/>
        </w:rPr>
        <w:t xml:space="preserve">déjà </w:t>
      </w:r>
      <w:r w:rsidR="00EE0C17">
        <w:rPr>
          <w:rFonts w:ascii="Verdana" w:hAnsi="Verdana" w:cs="Arial"/>
          <w:b/>
          <w:sz w:val="18"/>
          <w:szCs w:val="18"/>
        </w:rPr>
        <w:t xml:space="preserve">naître </w:t>
      </w:r>
      <w:r w:rsidR="007B6E9C">
        <w:rPr>
          <w:rFonts w:ascii="Verdana" w:hAnsi="Verdana" w:cs="Arial"/>
          <w:b/>
          <w:sz w:val="18"/>
          <w:szCs w:val="18"/>
        </w:rPr>
        <w:t xml:space="preserve">une </w:t>
      </w:r>
      <w:r w:rsidR="00F2352F">
        <w:rPr>
          <w:rFonts w:ascii="Verdana" w:hAnsi="Verdana" w:cs="Arial"/>
          <w:b/>
          <w:sz w:val="18"/>
          <w:szCs w:val="18"/>
        </w:rPr>
        <w:t xml:space="preserve">note </w:t>
      </w:r>
      <w:r w:rsidR="007B6E9C">
        <w:rPr>
          <w:rFonts w:ascii="Verdana" w:hAnsi="Verdana" w:cs="Arial"/>
          <w:b/>
          <w:sz w:val="18"/>
          <w:szCs w:val="18"/>
        </w:rPr>
        <w:t>d’espoir</w:t>
      </w:r>
      <w:r w:rsidR="00A903C1" w:rsidRPr="002A7B28">
        <w:rPr>
          <w:rFonts w:ascii="Verdana" w:hAnsi="Verdana" w:cs="Arial"/>
          <w:b/>
          <w:sz w:val="18"/>
          <w:szCs w:val="18"/>
        </w:rPr>
        <w:t xml:space="preserve">. </w:t>
      </w:r>
      <w:r w:rsidR="001D4C47" w:rsidRPr="005B4632">
        <w:rPr>
          <w:rFonts w:ascii="Verdana" w:hAnsi="Verdana" w:cs="Arial"/>
          <w:b/>
          <w:sz w:val="18"/>
          <w:szCs w:val="18"/>
        </w:rPr>
        <w:t>“</w:t>
      </w:r>
      <w:r w:rsidR="00E55CFC" w:rsidRPr="005B4632">
        <w:rPr>
          <w:rFonts w:ascii="Verdana" w:hAnsi="Verdana" w:cs="Arial"/>
          <w:b/>
          <w:sz w:val="18"/>
          <w:szCs w:val="18"/>
        </w:rPr>
        <w:t xml:space="preserve">En ces temps incertains, j’appelle chacun à </w:t>
      </w:r>
      <w:r w:rsidR="003C0C0E">
        <w:rPr>
          <w:rFonts w:ascii="Verdana" w:hAnsi="Verdana" w:cs="Arial"/>
          <w:b/>
          <w:sz w:val="18"/>
          <w:szCs w:val="18"/>
        </w:rPr>
        <w:t xml:space="preserve">chérir </w:t>
      </w:r>
      <w:r w:rsidR="005B4632" w:rsidRPr="005B4632">
        <w:rPr>
          <w:rFonts w:ascii="Verdana" w:hAnsi="Verdana" w:cs="Arial"/>
          <w:b/>
          <w:sz w:val="18"/>
          <w:szCs w:val="18"/>
        </w:rPr>
        <w:t>notre approvisionnement local en lait</w:t>
      </w:r>
      <w:r w:rsidR="00243F16" w:rsidRPr="005B4632">
        <w:rPr>
          <w:rFonts w:ascii="Verdana" w:hAnsi="Verdana" w:cs="Arial"/>
          <w:b/>
          <w:sz w:val="18"/>
          <w:szCs w:val="18"/>
        </w:rPr>
        <w:t xml:space="preserve">, </w:t>
      </w:r>
      <w:r w:rsidR="005B4632" w:rsidRPr="005B4632">
        <w:rPr>
          <w:rFonts w:ascii="Verdana" w:hAnsi="Verdana" w:cs="Arial"/>
          <w:b/>
          <w:sz w:val="18"/>
          <w:szCs w:val="18"/>
        </w:rPr>
        <w:t xml:space="preserve">nous en aurons encore </w:t>
      </w:r>
      <w:r w:rsidR="005B4632">
        <w:rPr>
          <w:rFonts w:ascii="Verdana" w:hAnsi="Verdana" w:cs="Arial"/>
          <w:b/>
          <w:sz w:val="18"/>
          <w:szCs w:val="18"/>
        </w:rPr>
        <w:t>grand</w:t>
      </w:r>
      <w:r w:rsidR="002B6462">
        <w:rPr>
          <w:rFonts w:ascii="Verdana" w:hAnsi="Verdana" w:cs="Arial"/>
          <w:b/>
          <w:sz w:val="18"/>
          <w:szCs w:val="18"/>
        </w:rPr>
        <w:t>ement</w:t>
      </w:r>
      <w:r w:rsidR="005B4632">
        <w:rPr>
          <w:rFonts w:ascii="Verdana" w:hAnsi="Verdana" w:cs="Arial"/>
          <w:b/>
          <w:sz w:val="18"/>
          <w:szCs w:val="18"/>
        </w:rPr>
        <w:t xml:space="preserve"> besoin</w:t>
      </w:r>
      <w:r w:rsidR="00947A44" w:rsidRPr="005B4632">
        <w:rPr>
          <w:rFonts w:ascii="Verdana" w:hAnsi="Verdana" w:cs="Arial"/>
          <w:b/>
          <w:sz w:val="18"/>
          <w:szCs w:val="18"/>
        </w:rPr>
        <w:t>“</w:t>
      </w:r>
      <w:r w:rsidR="001D4C47" w:rsidRPr="005B4632">
        <w:rPr>
          <w:rFonts w:ascii="Verdana" w:hAnsi="Verdana" w:cs="Arial"/>
          <w:b/>
          <w:sz w:val="18"/>
          <w:szCs w:val="18"/>
        </w:rPr>
        <w:t xml:space="preserve">, </w:t>
      </w:r>
      <w:r w:rsidR="006609B7">
        <w:rPr>
          <w:rFonts w:ascii="Verdana" w:hAnsi="Verdana" w:cs="Arial"/>
          <w:b/>
          <w:sz w:val="18"/>
          <w:szCs w:val="18"/>
        </w:rPr>
        <w:t xml:space="preserve">a déclaré </w:t>
      </w:r>
      <w:r w:rsidR="001D4C47" w:rsidRPr="005B4632">
        <w:rPr>
          <w:rFonts w:ascii="Verdana" w:hAnsi="Verdana" w:cs="Arial"/>
          <w:b/>
          <w:sz w:val="18"/>
          <w:szCs w:val="18"/>
        </w:rPr>
        <w:t>Renaat Debergh, a</w:t>
      </w:r>
      <w:r w:rsidR="002B6462">
        <w:rPr>
          <w:rFonts w:ascii="Verdana" w:hAnsi="Verdana" w:cs="Arial"/>
          <w:b/>
          <w:sz w:val="18"/>
          <w:szCs w:val="18"/>
        </w:rPr>
        <w:t xml:space="preserve">dministrateur délégué de la </w:t>
      </w:r>
      <w:r w:rsidR="001D4C47" w:rsidRPr="005B4632">
        <w:rPr>
          <w:rFonts w:ascii="Verdana" w:hAnsi="Verdana" w:cs="Arial"/>
          <w:b/>
          <w:sz w:val="18"/>
          <w:szCs w:val="18"/>
        </w:rPr>
        <w:t>Conf</w:t>
      </w:r>
      <w:r w:rsidR="002B6462">
        <w:rPr>
          <w:rFonts w:ascii="Verdana" w:hAnsi="Verdana" w:cs="Arial"/>
          <w:b/>
          <w:sz w:val="18"/>
          <w:szCs w:val="18"/>
        </w:rPr>
        <w:t>é</w:t>
      </w:r>
      <w:r w:rsidR="001D4C47" w:rsidRPr="005B4632">
        <w:rPr>
          <w:rFonts w:ascii="Verdana" w:hAnsi="Verdana" w:cs="Arial"/>
          <w:b/>
          <w:sz w:val="18"/>
          <w:szCs w:val="18"/>
        </w:rPr>
        <w:t>d</w:t>
      </w:r>
      <w:r w:rsidR="002B6462">
        <w:rPr>
          <w:rFonts w:ascii="Verdana" w:hAnsi="Verdana" w:cs="Arial"/>
          <w:b/>
          <w:sz w:val="18"/>
          <w:szCs w:val="18"/>
        </w:rPr>
        <w:t>é</w:t>
      </w:r>
      <w:r w:rsidR="009D258E" w:rsidRPr="005B4632">
        <w:rPr>
          <w:rFonts w:ascii="Verdana" w:hAnsi="Verdana" w:cs="Arial"/>
          <w:b/>
          <w:sz w:val="18"/>
          <w:szCs w:val="18"/>
        </w:rPr>
        <w:t>rati</w:t>
      </w:r>
      <w:r w:rsidR="002B6462">
        <w:rPr>
          <w:rFonts w:ascii="Verdana" w:hAnsi="Verdana" w:cs="Arial"/>
          <w:b/>
          <w:sz w:val="18"/>
          <w:szCs w:val="18"/>
        </w:rPr>
        <w:t>on Belge de l’Industrie Laitière</w:t>
      </w:r>
      <w:r w:rsidR="009D258E" w:rsidRPr="005B4632">
        <w:rPr>
          <w:rFonts w:ascii="Verdana" w:hAnsi="Verdana" w:cs="Arial"/>
          <w:b/>
          <w:sz w:val="18"/>
          <w:szCs w:val="18"/>
        </w:rPr>
        <w:t>.</w:t>
      </w:r>
    </w:p>
    <w:p w14:paraId="2BAB6861" w14:textId="77777777" w:rsidR="005655DC" w:rsidRPr="005B4632" w:rsidRDefault="005655DC" w:rsidP="00A26AE4">
      <w:pPr>
        <w:pStyle w:val="Plattetekst2"/>
        <w:spacing w:after="0"/>
        <w:rPr>
          <w:rFonts w:ascii="Verdana" w:hAnsi="Verdana" w:cs="Arial"/>
          <w:b/>
          <w:sz w:val="18"/>
          <w:szCs w:val="18"/>
          <w:lang w:val="fr-BE"/>
        </w:rPr>
      </w:pPr>
    </w:p>
    <w:p w14:paraId="6360210C" w14:textId="4D660BC5" w:rsidR="00A26AE4" w:rsidRPr="002716BD" w:rsidRDefault="0015598A" w:rsidP="00A02B99">
      <w:pPr>
        <w:pStyle w:val="Plattetekst2"/>
        <w:spacing w:before="0" w:after="0"/>
        <w:rPr>
          <w:rFonts w:ascii="Verdana" w:hAnsi="Verdana" w:cs="Arial"/>
          <w:b/>
          <w:sz w:val="18"/>
          <w:szCs w:val="18"/>
          <w:lang w:val="fr-BE"/>
        </w:rPr>
      </w:pPr>
      <w:r w:rsidRPr="002716BD">
        <w:rPr>
          <w:rFonts w:ascii="Verdana" w:hAnsi="Verdana" w:cs="Arial"/>
          <w:b/>
          <w:sz w:val="18"/>
          <w:szCs w:val="18"/>
          <w:lang w:val="fr-BE"/>
        </w:rPr>
        <w:t>Un marché laitier agité</w:t>
      </w:r>
      <w:r w:rsidR="003C6AB5" w:rsidRPr="002716BD">
        <w:rPr>
          <w:rFonts w:ascii="Verdana" w:hAnsi="Verdana" w:cs="Arial"/>
          <w:b/>
          <w:sz w:val="18"/>
          <w:szCs w:val="18"/>
          <w:lang w:val="fr-BE"/>
        </w:rPr>
        <w:t xml:space="preserve"> </w:t>
      </w:r>
    </w:p>
    <w:p w14:paraId="586FC5A1" w14:textId="3641B6F8" w:rsidR="002E38D1" w:rsidRPr="00EE0730" w:rsidRDefault="004D57F2" w:rsidP="00282D62">
      <w:pPr>
        <w:pStyle w:val="Plattetekst2"/>
        <w:spacing w:before="0" w:after="0"/>
        <w:rPr>
          <w:rFonts w:ascii="Verdana" w:hAnsi="Verdana" w:cs="Arial"/>
          <w:bCs/>
          <w:iCs w:val="0"/>
          <w:sz w:val="18"/>
          <w:szCs w:val="18"/>
          <w:lang w:val="fr-BE"/>
        </w:rPr>
      </w:pPr>
      <w:r w:rsidRPr="004D57F2">
        <w:rPr>
          <w:rFonts w:ascii="Verdana" w:hAnsi="Verdana" w:cs="Arial"/>
          <w:bCs/>
          <w:iCs w:val="0"/>
          <w:sz w:val="18"/>
          <w:szCs w:val="18"/>
          <w:lang w:val="fr-BE"/>
        </w:rPr>
        <w:t>Un  recul de l’offre de lait dans l’UE a en</w:t>
      </w:r>
      <w:r w:rsidR="009C4A98">
        <w:rPr>
          <w:rFonts w:ascii="Verdana" w:hAnsi="Verdana" w:cs="Arial"/>
          <w:bCs/>
          <w:iCs w:val="0"/>
          <w:sz w:val="18"/>
          <w:szCs w:val="18"/>
          <w:lang w:val="fr-BE"/>
        </w:rPr>
        <w:t xml:space="preserve">traîné </w:t>
      </w:r>
      <w:r w:rsidRPr="004D57F2">
        <w:rPr>
          <w:rFonts w:ascii="Verdana" w:hAnsi="Verdana" w:cs="Arial"/>
          <w:bCs/>
          <w:iCs w:val="0"/>
          <w:sz w:val="18"/>
          <w:szCs w:val="18"/>
          <w:lang w:val="fr-BE"/>
        </w:rPr>
        <w:t xml:space="preserve">à l’automne </w:t>
      </w:r>
      <w:r w:rsidR="00B326DC">
        <w:rPr>
          <w:rFonts w:ascii="Verdana" w:hAnsi="Verdana" w:cs="Arial"/>
          <w:bCs/>
          <w:iCs w:val="0"/>
          <w:sz w:val="18"/>
          <w:szCs w:val="18"/>
          <w:lang w:val="fr-BE"/>
        </w:rPr>
        <w:t xml:space="preserve">dernier </w:t>
      </w:r>
      <w:r w:rsidRPr="004D57F2">
        <w:rPr>
          <w:rFonts w:ascii="Verdana" w:hAnsi="Verdana" w:cs="Arial"/>
          <w:bCs/>
          <w:iCs w:val="0"/>
          <w:sz w:val="18"/>
          <w:szCs w:val="18"/>
          <w:lang w:val="fr-BE"/>
        </w:rPr>
        <w:t xml:space="preserve">une </w:t>
      </w:r>
      <w:r w:rsidR="009C4A98">
        <w:rPr>
          <w:rFonts w:ascii="Verdana" w:hAnsi="Verdana" w:cs="Arial"/>
          <w:bCs/>
          <w:iCs w:val="0"/>
          <w:sz w:val="18"/>
          <w:szCs w:val="18"/>
          <w:lang w:val="fr-BE"/>
        </w:rPr>
        <w:t xml:space="preserve">hausse </w:t>
      </w:r>
      <w:r w:rsidR="00B326DC">
        <w:rPr>
          <w:rFonts w:ascii="Verdana" w:hAnsi="Verdana" w:cs="Arial"/>
          <w:bCs/>
          <w:iCs w:val="0"/>
          <w:sz w:val="18"/>
          <w:szCs w:val="18"/>
          <w:lang w:val="fr-BE"/>
        </w:rPr>
        <w:t xml:space="preserve">de 29% </w:t>
      </w:r>
      <w:r w:rsidRPr="004D57F2">
        <w:rPr>
          <w:rFonts w:ascii="Verdana" w:hAnsi="Verdana" w:cs="Arial"/>
          <w:bCs/>
          <w:iCs w:val="0"/>
          <w:sz w:val="18"/>
          <w:szCs w:val="18"/>
          <w:lang w:val="fr-BE"/>
        </w:rPr>
        <w:t xml:space="preserve">du prix du lait </w:t>
      </w:r>
      <w:r>
        <w:rPr>
          <w:rFonts w:ascii="Verdana" w:hAnsi="Verdana" w:cs="Arial"/>
          <w:bCs/>
          <w:iCs w:val="0"/>
          <w:sz w:val="18"/>
          <w:szCs w:val="18"/>
          <w:lang w:val="fr-BE"/>
        </w:rPr>
        <w:t>à l’agriculteur</w:t>
      </w:r>
      <w:r w:rsidR="00B326DC">
        <w:rPr>
          <w:rFonts w:ascii="Verdana" w:hAnsi="Verdana" w:cs="Arial"/>
          <w:bCs/>
          <w:iCs w:val="0"/>
          <w:sz w:val="18"/>
          <w:szCs w:val="18"/>
          <w:lang w:val="fr-BE"/>
        </w:rPr>
        <w:t>,</w:t>
      </w:r>
      <w:r>
        <w:rPr>
          <w:rFonts w:ascii="Verdana" w:hAnsi="Verdana" w:cs="Arial"/>
          <w:bCs/>
          <w:iCs w:val="0"/>
          <w:sz w:val="18"/>
          <w:szCs w:val="18"/>
          <w:lang w:val="fr-BE"/>
        </w:rPr>
        <w:t xml:space="preserve"> une progression qui a atteint </w:t>
      </w:r>
      <w:r w:rsidR="00CE68A3" w:rsidRPr="004D57F2">
        <w:rPr>
          <w:rFonts w:ascii="Verdana" w:hAnsi="Verdana" w:cs="Arial"/>
          <w:bCs/>
          <w:iCs w:val="0"/>
          <w:sz w:val="18"/>
          <w:szCs w:val="18"/>
          <w:lang w:val="fr-BE"/>
        </w:rPr>
        <w:t>40%</w:t>
      </w:r>
      <w:r>
        <w:rPr>
          <w:rFonts w:ascii="Verdana" w:hAnsi="Verdana" w:cs="Arial"/>
          <w:bCs/>
          <w:iCs w:val="0"/>
          <w:sz w:val="18"/>
          <w:szCs w:val="18"/>
          <w:lang w:val="fr-BE"/>
        </w:rPr>
        <w:t xml:space="preserve"> au premier trimestre 2022</w:t>
      </w:r>
      <w:r w:rsidR="00CE68A3" w:rsidRPr="004D57F2">
        <w:rPr>
          <w:rFonts w:ascii="Verdana" w:hAnsi="Verdana" w:cs="Arial"/>
          <w:bCs/>
          <w:iCs w:val="0"/>
          <w:sz w:val="18"/>
          <w:szCs w:val="18"/>
          <w:lang w:val="fr-BE"/>
        </w:rPr>
        <w:t>.</w:t>
      </w:r>
      <w:r w:rsidR="009D258E" w:rsidRPr="004D57F2">
        <w:rPr>
          <w:rFonts w:ascii="Verdana" w:hAnsi="Verdana" w:cs="Arial"/>
          <w:bCs/>
          <w:iCs w:val="0"/>
          <w:sz w:val="18"/>
          <w:szCs w:val="18"/>
          <w:lang w:val="fr-BE"/>
        </w:rPr>
        <w:t xml:space="preserve"> </w:t>
      </w:r>
      <w:r w:rsidRPr="004D57F2">
        <w:rPr>
          <w:rFonts w:ascii="Verdana" w:hAnsi="Verdana" w:cs="Arial"/>
          <w:bCs/>
          <w:iCs w:val="0"/>
          <w:sz w:val="18"/>
          <w:szCs w:val="18"/>
          <w:lang w:val="fr-BE"/>
        </w:rPr>
        <w:t>Ce sont de bonnes nouvelles pour le producteur laitier, qui voit aussi ses co</w:t>
      </w:r>
      <w:r>
        <w:rPr>
          <w:rFonts w:ascii="Verdana" w:hAnsi="Verdana" w:cs="Arial"/>
          <w:bCs/>
          <w:iCs w:val="0"/>
          <w:sz w:val="18"/>
          <w:szCs w:val="18"/>
          <w:lang w:val="fr-BE"/>
        </w:rPr>
        <w:t>ûts augmenter</w:t>
      </w:r>
      <w:r w:rsidR="009D258E" w:rsidRPr="004D57F2">
        <w:rPr>
          <w:rFonts w:ascii="Verdana" w:hAnsi="Verdana" w:cs="Arial"/>
          <w:bCs/>
          <w:iCs w:val="0"/>
          <w:sz w:val="18"/>
          <w:szCs w:val="18"/>
          <w:lang w:val="fr-BE"/>
        </w:rPr>
        <w:t>. Ma</w:t>
      </w:r>
      <w:r w:rsidRPr="004D57F2">
        <w:rPr>
          <w:rFonts w:ascii="Verdana" w:hAnsi="Verdana" w:cs="Arial"/>
          <w:bCs/>
          <w:iCs w:val="0"/>
          <w:sz w:val="18"/>
          <w:szCs w:val="18"/>
          <w:lang w:val="fr-BE"/>
        </w:rPr>
        <w:t xml:space="preserve">is </w:t>
      </w:r>
      <w:r>
        <w:rPr>
          <w:rFonts w:ascii="Verdana" w:hAnsi="Verdana" w:cs="Arial"/>
          <w:bCs/>
          <w:iCs w:val="0"/>
          <w:sz w:val="18"/>
          <w:szCs w:val="18"/>
          <w:lang w:val="fr-BE"/>
        </w:rPr>
        <w:t xml:space="preserve">ceci, conjugué </w:t>
      </w:r>
      <w:r w:rsidR="009C4A98">
        <w:rPr>
          <w:rFonts w:ascii="Verdana" w:hAnsi="Verdana" w:cs="Arial"/>
          <w:bCs/>
          <w:iCs w:val="0"/>
          <w:sz w:val="18"/>
          <w:szCs w:val="18"/>
          <w:lang w:val="fr-BE"/>
        </w:rPr>
        <w:t xml:space="preserve">à </w:t>
      </w:r>
      <w:r w:rsidR="009C4A98" w:rsidRPr="004D57F2">
        <w:rPr>
          <w:rFonts w:ascii="Verdana" w:hAnsi="Verdana" w:cs="Arial"/>
          <w:bCs/>
          <w:iCs w:val="0"/>
          <w:sz w:val="18"/>
          <w:szCs w:val="18"/>
          <w:lang w:val="fr-BE"/>
        </w:rPr>
        <w:t>l</w:t>
      </w:r>
      <w:r w:rsidR="009C4A98">
        <w:rPr>
          <w:rFonts w:ascii="Verdana" w:hAnsi="Verdana" w:cs="Arial"/>
          <w:bCs/>
          <w:iCs w:val="0"/>
          <w:sz w:val="18"/>
          <w:szCs w:val="18"/>
          <w:lang w:val="fr-BE"/>
        </w:rPr>
        <w:t xml:space="preserve">’augmentation </w:t>
      </w:r>
      <w:r w:rsidR="009C4A98" w:rsidRPr="004D57F2">
        <w:rPr>
          <w:rFonts w:ascii="Verdana" w:hAnsi="Verdana" w:cs="Arial"/>
          <w:bCs/>
          <w:iCs w:val="0"/>
          <w:sz w:val="18"/>
          <w:szCs w:val="18"/>
          <w:lang w:val="fr-BE"/>
        </w:rPr>
        <w:t>des prix de l’énergie, des emballages, des sal</w:t>
      </w:r>
      <w:r w:rsidR="009C4A98">
        <w:rPr>
          <w:rFonts w:ascii="Verdana" w:hAnsi="Verdana" w:cs="Arial"/>
          <w:bCs/>
          <w:iCs w:val="0"/>
          <w:sz w:val="18"/>
          <w:szCs w:val="18"/>
          <w:lang w:val="fr-BE"/>
        </w:rPr>
        <w:t>a</w:t>
      </w:r>
      <w:r w:rsidR="009C4A98" w:rsidRPr="004D57F2">
        <w:rPr>
          <w:rFonts w:ascii="Verdana" w:hAnsi="Verdana" w:cs="Arial"/>
          <w:bCs/>
          <w:iCs w:val="0"/>
          <w:sz w:val="18"/>
          <w:szCs w:val="18"/>
          <w:lang w:val="fr-BE"/>
        </w:rPr>
        <w:t>ires</w:t>
      </w:r>
      <w:r w:rsidR="00CE68A3" w:rsidRPr="004D57F2">
        <w:rPr>
          <w:rFonts w:ascii="Verdana" w:hAnsi="Verdana" w:cs="Arial"/>
          <w:bCs/>
          <w:iCs w:val="0"/>
          <w:sz w:val="18"/>
          <w:szCs w:val="18"/>
          <w:lang w:val="fr-BE"/>
        </w:rPr>
        <w:t xml:space="preserve"> …</w:t>
      </w:r>
      <w:r w:rsidR="009C4A98">
        <w:rPr>
          <w:rFonts w:ascii="Verdana" w:hAnsi="Verdana" w:cs="Arial"/>
          <w:bCs/>
          <w:iCs w:val="0"/>
          <w:sz w:val="18"/>
          <w:szCs w:val="18"/>
          <w:lang w:val="fr-BE"/>
        </w:rPr>
        <w:t>, a engendré une é</w:t>
      </w:r>
      <w:r w:rsidR="00CE68A3" w:rsidRPr="004D57F2">
        <w:rPr>
          <w:rFonts w:ascii="Verdana" w:hAnsi="Verdana" w:cs="Arial"/>
          <w:bCs/>
          <w:iCs w:val="0"/>
          <w:sz w:val="18"/>
          <w:szCs w:val="18"/>
          <w:lang w:val="fr-BE"/>
        </w:rPr>
        <w:t>n</w:t>
      </w:r>
      <w:r w:rsidR="009D258E" w:rsidRPr="004D57F2">
        <w:rPr>
          <w:rFonts w:ascii="Verdana" w:hAnsi="Verdana" w:cs="Arial"/>
          <w:bCs/>
          <w:iCs w:val="0"/>
          <w:sz w:val="18"/>
          <w:szCs w:val="18"/>
          <w:lang w:val="fr-BE"/>
        </w:rPr>
        <w:t xml:space="preserve">orme </w:t>
      </w:r>
      <w:r w:rsidR="009C4A98">
        <w:rPr>
          <w:rFonts w:ascii="Verdana" w:hAnsi="Verdana" w:cs="Arial"/>
          <w:bCs/>
          <w:iCs w:val="0"/>
          <w:sz w:val="18"/>
          <w:szCs w:val="18"/>
          <w:lang w:val="fr-BE"/>
        </w:rPr>
        <w:t xml:space="preserve">hausse des coûts pour </w:t>
      </w:r>
      <w:r w:rsidR="009C4A98" w:rsidRPr="004D57F2">
        <w:rPr>
          <w:rFonts w:ascii="Verdana" w:hAnsi="Verdana" w:cs="Arial"/>
          <w:bCs/>
          <w:iCs w:val="0"/>
          <w:sz w:val="18"/>
          <w:szCs w:val="18"/>
          <w:lang w:val="fr-BE"/>
        </w:rPr>
        <w:t>l’industrie laitière</w:t>
      </w:r>
      <w:r w:rsidR="009D258E" w:rsidRPr="004D57F2">
        <w:rPr>
          <w:rFonts w:ascii="Verdana" w:hAnsi="Verdana" w:cs="Arial"/>
          <w:bCs/>
          <w:iCs w:val="0"/>
          <w:sz w:val="18"/>
          <w:szCs w:val="18"/>
          <w:lang w:val="fr-BE"/>
        </w:rPr>
        <w:t>.</w:t>
      </w:r>
      <w:r w:rsidR="00CE68A3" w:rsidRPr="004D57F2">
        <w:rPr>
          <w:rFonts w:ascii="Verdana" w:hAnsi="Verdana" w:cs="Arial"/>
          <w:bCs/>
          <w:iCs w:val="0"/>
          <w:sz w:val="18"/>
          <w:szCs w:val="18"/>
          <w:lang w:val="fr-BE"/>
        </w:rPr>
        <w:t xml:space="preserve"> </w:t>
      </w:r>
      <w:r w:rsidR="00CE68A3" w:rsidRPr="009C4A98">
        <w:rPr>
          <w:rFonts w:ascii="Verdana" w:hAnsi="Verdana" w:cs="Arial"/>
          <w:bCs/>
          <w:iCs w:val="0"/>
          <w:sz w:val="18"/>
          <w:szCs w:val="18"/>
          <w:lang w:val="fr-BE"/>
        </w:rPr>
        <w:t>D</w:t>
      </w:r>
      <w:r w:rsidR="00EE0730">
        <w:rPr>
          <w:rFonts w:ascii="Verdana" w:hAnsi="Verdana" w:cs="Arial"/>
          <w:bCs/>
          <w:iCs w:val="0"/>
          <w:sz w:val="18"/>
          <w:szCs w:val="18"/>
          <w:lang w:val="fr-BE"/>
        </w:rPr>
        <w:t xml:space="preserve">e plus, </w:t>
      </w:r>
      <w:r w:rsidR="009C4A98" w:rsidRPr="009C4A98">
        <w:rPr>
          <w:rFonts w:ascii="Verdana" w:hAnsi="Verdana" w:cs="Arial"/>
          <w:bCs/>
          <w:iCs w:val="0"/>
          <w:sz w:val="18"/>
          <w:szCs w:val="18"/>
          <w:lang w:val="fr-BE"/>
        </w:rPr>
        <w:t>il</w:t>
      </w:r>
      <w:r w:rsidR="00BD51C4">
        <w:rPr>
          <w:rFonts w:ascii="Verdana" w:hAnsi="Verdana" w:cs="Arial"/>
          <w:bCs/>
          <w:iCs w:val="0"/>
          <w:sz w:val="18"/>
          <w:szCs w:val="18"/>
          <w:lang w:val="fr-BE"/>
        </w:rPr>
        <w:t xml:space="preserve"> </w:t>
      </w:r>
      <w:r w:rsidR="009C4A98" w:rsidRPr="009C4A98">
        <w:rPr>
          <w:rFonts w:ascii="Verdana" w:hAnsi="Verdana" w:cs="Arial"/>
          <w:bCs/>
          <w:iCs w:val="0"/>
          <w:sz w:val="18"/>
          <w:szCs w:val="18"/>
          <w:lang w:val="fr-BE"/>
        </w:rPr>
        <w:t xml:space="preserve">est navrant de constater que c’est précisément au sein de notre propre marché intérieur que la répercussion des hausses </w:t>
      </w:r>
      <w:r w:rsidR="009C4A98">
        <w:rPr>
          <w:rFonts w:ascii="Verdana" w:hAnsi="Verdana" w:cs="Arial"/>
          <w:bCs/>
          <w:iCs w:val="0"/>
          <w:sz w:val="18"/>
          <w:szCs w:val="18"/>
          <w:lang w:val="fr-BE"/>
        </w:rPr>
        <w:t xml:space="preserve">a été </w:t>
      </w:r>
      <w:r w:rsidR="00CE68A3" w:rsidRPr="009C4A98">
        <w:rPr>
          <w:rFonts w:ascii="Verdana" w:hAnsi="Verdana" w:cs="Arial"/>
          <w:bCs/>
          <w:iCs w:val="0"/>
          <w:sz w:val="18"/>
          <w:szCs w:val="18"/>
          <w:lang w:val="fr-BE"/>
        </w:rPr>
        <w:t>quasi</w:t>
      </w:r>
      <w:r w:rsidR="009C4A98">
        <w:rPr>
          <w:rFonts w:ascii="Verdana" w:hAnsi="Verdana" w:cs="Arial"/>
          <w:bCs/>
          <w:iCs w:val="0"/>
          <w:sz w:val="18"/>
          <w:szCs w:val="18"/>
          <w:lang w:val="fr-BE"/>
        </w:rPr>
        <w:t>ment impossible</w:t>
      </w:r>
      <w:r w:rsidR="00CE68A3" w:rsidRPr="009C4A98">
        <w:rPr>
          <w:rFonts w:ascii="Verdana" w:hAnsi="Verdana" w:cs="Arial"/>
          <w:bCs/>
          <w:iCs w:val="0"/>
          <w:sz w:val="18"/>
          <w:szCs w:val="18"/>
          <w:lang w:val="fr-BE"/>
        </w:rPr>
        <w:t xml:space="preserve">, </w:t>
      </w:r>
      <w:r w:rsidR="00BD51C4">
        <w:rPr>
          <w:rFonts w:ascii="Verdana" w:hAnsi="Verdana" w:cs="Arial"/>
          <w:bCs/>
          <w:iCs w:val="0"/>
          <w:sz w:val="18"/>
          <w:szCs w:val="18"/>
          <w:lang w:val="fr-BE"/>
        </w:rPr>
        <w:t xml:space="preserve">alors que ces </w:t>
      </w:r>
      <w:r w:rsidR="001108BF">
        <w:rPr>
          <w:rFonts w:ascii="Verdana" w:hAnsi="Verdana" w:cs="Arial"/>
          <w:bCs/>
          <w:iCs w:val="0"/>
          <w:sz w:val="18"/>
          <w:szCs w:val="18"/>
          <w:lang w:val="fr-BE"/>
        </w:rPr>
        <w:t xml:space="preserve">augmentations </w:t>
      </w:r>
      <w:r w:rsidR="00BD51C4">
        <w:rPr>
          <w:rFonts w:ascii="Verdana" w:hAnsi="Verdana" w:cs="Arial"/>
          <w:bCs/>
          <w:iCs w:val="0"/>
          <w:sz w:val="18"/>
          <w:szCs w:val="18"/>
          <w:lang w:val="fr-BE"/>
        </w:rPr>
        <w:t xml:space="preserve">de prix ont été honorées dans le </w:t>
      </w:r>
      <w:r w:rsidR="009456F2" w:rsidRPr="009C4A98">
        <w:rPr>
          <w:rFonts w:ascii="Verdana" w:hAnsi="Verdana" w:cs="Arial"/>
          <w:bCs/>
          <w:iCs w:val="0"/>
          <w:sz w:val="18"/>
          <w:szCs w:val="18"/>
          <w:lang w:val="fr-BE"/>
        </w:rPr>
        <w:t>B2B e</w:t>
      </w:r>
      <w:r w:rsidR="00BD51C4">
        <w:rPr>
          <w:rFonts w:ascii="Verdana" w:hAnsi="Verdana" w:cs="Arial"/>
          <w:bCs/>
          <w:iCs w:val="0"/>
          <w:sz w:val="18"/>
          <w:szCs w:val="18"/>
          <w:lang w:val="fr-BE"/>
        </w:rPr>
        <w:t xml:space="preserve">t les </w:t>
      </w:r>
      <w:r w:rsidR="009456F2" w:rsidRPr="009C4A98">
        <w:rPr>
          <w:rFonts w:ascii="Verdana" w:hAnsi="Verdana" w:cs="Arial"/>
          <w:bCs/>
          <w:iCs w:val="0"/>
          <w:sz w:val="18"/>
          <w:szCs w:val="18"/>
          <w:lang w:val="fr-BE"/>
        </w:rPr>
        <w:t>export</w:t>
      </w:r>
      <w:r w:rsidR="00BD51C4">
        <w:rPr>
          <w:rFonts w:ascii="Verdana" w:hAnsi="Verdana" w:cs="Arial"/>
          <w:bCs/>
          <w:iCs w:val="0"/>
          <w:sz w:val="18"/>
          <w:szCs w:val="18"/>
          <w:lang w:val="fr-BE"/>
        </w:rPr>
        <w:t>ations</w:t>
      </w:r>
      <w:r w:rsidR="00CE68A3" w:rsidRPr="009C4A98">
        <w:rPr>
          <w:rFonts w:ascii="Verdana" w:hAnsi="Verdana" w:cs="Arial"/>
          <w:bCs/>
          <w:iCs w:val="0"/>
          <w:sz w:val="18"/>
          <w:szCs w:val="18"/>
          <w:lang w:val="fr-BE"/>
        </w:rPr>
        <w:t xml:space="preserve">. </w:t>
      </w:r>
      <w:r w:rsidR="00EE0730" w:rsidRPr="00EE0730">
        <w:rPr>
          <w:rFonts w:ascii="Verdana" w:hAnsi="Verdana" w:cs="Arial"/>
          <w:bCs/>
          <w:iCs w:val="0"/>
          <w:sz w:val="18"/>
          <w:szCs w:val="18"/>
          <w:lang w:val="fr-BE"/>
        </w:rPr>
        <w:t xml:space="preserve">Les </w:t>
      </w:r>
      <w:r w:rsidR="00F755F3">
        <w:rPr>
          <w:rFonts w:ascii="Verdana" w:hAnsi="Verdana" w:cs="Arial"/>
          <w:bCs/>
          <w:iCs w:val="0"/>
          <w:sz w:val="18"/>
          <w:szCs w:val="18"/>
          <w:lang w:val="fr-BE"/>
        </w:rPr>
        <w:t xml:space="preserve">modifications </w:t>
      </w:r>
      <w:r w:rsidR="00EE0730" w:rsidRPr="00EE0730">
        <w:rPr>
          <w:rFonts w:ascii="Verdana" w:hAnsi="Verdana" w:cs="Arial"/>
          <w:bCs/>
          <w:iCs w:val="0"/>
          <w:sz w:val="18"/>
          <w:szCs w:val="18"/>
          <w:lang w:val="fr-BE"/>
        </w:rPr>
        <w:t xml:space="preserve">au sein du paysage laitier, avec une </w:t>
      </w:r>
      <w:r w:rsidR="00947A44" w:rsidRPr="00EE0730">
        <w:rPr>
          <w:rFonts w:ascii="Verdana" w:hAnsi="Verdana" w:cs="Arial"/>
          <w:bCs/>
          <w:iCs w:val="0"/>
          <w:sz w:val="18"/>
          <w:szCs w:val="18"/>
          <w:lang w:val="fr-BE"/>
        </w:rPr>
        <w:t>failli</w:t>
      </w:r>
      <w:r w:rsidR="00EE0730">
        <w:rPr>
          <w:rFonts w:ascii="Verdana" w:hAnsi="Verdana" w:cs="Arial"/>
          <w:bCs/>
          <w:iCs w:val="0"/>
          <w:sz w:val="18"/>
          <w:szCs w:val="18"/>
          <w:lang w:val="fr-BE"/>
        </w:rPr>
        <w:t>te</w:t>
      </w:r>
      <w:r w:rsidR="00CE68A3" w:rsidRPr="00EE0730">
        <w:rPr>
          <w:rFonts w:ascii="Verdana" w:hAnsi="Verdana" w:cs="Arial"/>
          <w:bCs/>
          <w:iCs w:val="0"/>
          <w:sz w:val="18"/>
          <w:szCs w:val="18"/>
          <w:lang w:val="fr-BE"/>
        </w:rPr>
        <w:t xml:space="preserve">, </w:t>
      </w:r>
      <w:r w:rsidR="00EE0730">
        <w:rPr>
          <w:rFonts w:ascii="Verdana" w:hAnsi="Verdana" w:cs="Arial"/>
          <w:bCs/>
          <w:iCs w:val="0"/>
          <w:sz w:val="18"/>
          <w:szCs w:val="18"/>
          <w:lang w:val="fr-BE"/>
        </w:rPr>
        <w:t xml:space="preserve">une fermeture </w:t>
      </w:r>
      <w:r w:rsidR="001108BF">
        <w:rPr>
          <w:rFonts w:ascii="Verdana" w:hAnsi="Verdana" w:cs="Arial"/>
          <w:bCs/>
          <w:iCs w:val="0"/>
          <w:sz w:val="18"/>
          <w:szCs w:val="18"/>
          <w:lang w:val="fr-BE"/>
        </w:rPr>
        <w:t>d</w:t>
      </w:r>
      <w:r w:rsidR="00EE0730">
        <w:rPr>
          <w:rFonts w:ascii="Verdana" w:hAnsi="Verdana" w:cs="Arial"/>
          <w:bCs/>
          <w:iCs w:val="0"/>
          <w:sz w:val="18"/>
          <w:szCs w:val="18"/>
          <w:lang w:val="fr-BE"/>
        </w:rPr>
        <w:t>’usine et des reprises</w:t>
      </w:r>
      <w:r w:rsidR="00E037E4">
        <w:rPr>
          <w:rFonts w:ascii="Verdana" w:hAnsi="Verdana" w:cs="Arial"/>
          <w:bCs/>
          <w:iCs w:val="0"/>
          <w:sz w:val="18"/>
          <w:szCs w:val="18"/>
          <w:lang w:val="fr-BE"/>
        </w:rPr>
        <w:t>,</w:t>
      </w:r>
      <w:r w:rsidR="00EE0730">
        <w:rPr>
          <w:rFonts w:ascii="Verdana" w:hAnsi="Verdana" w:cs="Arial"/>
          <w:bCs/>
          <w:iCs w:val="0"/>
          <w:sz w:val="18"/>
          <w:szCs w:val="18"/>
          <w:lang w:val="fr-BE"/>
        </w:rPr>
        <w:t xml:space="preserve"> n’y sont pas étrang</w:t>
      </w:r>
      <w:r w:rsidR="00F755F3">
        <w:rPr>
          <w:rFonts w:ascii="Verdana" w:hAnsi="Verdana" w:cs="Arial"/>
          <w:bCs/>
          <w:iCs w:val="0"/>
          <w:sz w:val="18"/>
          <w:szCs w:val="18"/>
          <w:lang w:val="fr-BE"/>
        </w:rPr>
        <w:t>ères</w:t>
      </w:r>
      <w:r w:rsidR="00CE68A3" w:rsidRPr="00EE0730">
        <w:rPr>
          <w:rFonts w:ascii="Verdana" w:hAnsi="Verdana" w:cs="Arial"/>
          <w:bCs/>
          <w:iCs w:val="0"/>
          <w:sz w:val="18"/>
          <w:szCs w:val="18"/>
          <w:lang w:val="fr-BE"/>
        </w:rPr>
        <w:t xml:space="preserve">. </w:t>
      </w:r>
    </w:p>
    <w:p w14:paraId="0905B83F" w14:textId="5AE9D3DB" w:rsidR="005B3C10" w:rsidRPr="00E037E4" w:rsidRDefault="00E037E4" w:rsidP="00282D62">
      <w:pPr>
        <w:pStyle w:val="Plattetekst2"/>
        <w:spacing w:before="0" w:after="0"/>
        <w:rPr>
          <w:rFonts w:ascii="Verdana" w:hAnsi="Verdana" w:cs="Arial"/>
          <w:bCs/>
          <w:iCs w:val="0"/>
          <w:sz w:val="18"/>
          <w:szCs w:val="18"/>
          <w:lang w:val="fr-BE"/>
        </w:rPr>
      </w:pPr>
      <w:r w:rsidRPr="00E037E4">
        <w:rPr>
          <w:rFonts w:ascii="Verdana" w:hAnsi="Verdana" w:cs="Arial"/>
          <w:bCs/>
          <w:iCs w:val="0"/>
          <w:sz w:val="18"/>
          <w:szCs w:val="18"/>
          <w:lang w:val="fr-BE"/>
        </w:rPr>
        <w:t xml:space="preserve">Dans ce contexte, </w:t>
      </w:r>
      <w:r w:rsidR="004D57F2" w:rsidRPr="00E037E4">
        <w:rPr>
          <w:rFonts w:ascii="Verdana" w:hAnsi="Verdana" w:cs="Arial"/>
          <w:bCs/>
          <w:iCs w:val="0"/>
          <w:sz w:val="18"/>
          <w:szCs w:val="18"/>
          <w:lang w:val="fr-BE"/>
        </w:rPr>
        <w:t xml:space="preserve">l’industrie laitière </w:t>
      </w:r>
      <w:r w:rsidRPr="00E037E4">
        <w:rPr>
          <w:rFonts w:ascii="Verdana" w:hAnsi="Verdana" w:cs="Arial"/>
          <w:bCs/>
          <w:iCs w:val="0"/>
          <w:sz w:val="18"/>
          <w:szCs w:val="18"/>
          <w:lang w:val="fr-BE"/>
        </w:rPr>
        <w:t xml:space="preserve">est parvenue à réaliser un chiffre d’affaire </w:t>
      </w:r>
      <w:r w:rsidR="00531E66" w:rsidRPr="00E037E4">
        <w:rPr>
          <w:rFonts w:ascii="Verdana" w:hAnsi="Verdana" w:cs="Arial"/>
          <w:bCs/>
          <w:iCs w:val="0"/>
          <w:sz w:val="18"/>
          <w:szCs w:val="18"/>
          <w:lang w:val="fr-BE"/>
        </w:rPr>
        <w:t xml:space="preserve">stable </w:t>
      </w:r>
      <w:r>
        <w:rPr>
          <w:rFonts w:ascii="Verdana" w:hAnsi="Verdana" w:cs="Arial"/>
          <w:bCs/>
          <w:iCs w:val="0"/>
          <w:sz w:val="18"/>
          <w:szCs w:val="18"/>
          <w:lang w:val="fr-BE"/>
        </w:rPr>
        <w:t xml:space="preserve">de </w:t>
      </w:r>
      <w:r w:rsidR="00531E66" w:rsidRPr="00E037E4">
        <w:rPr>
          <w:rFonts w:ascii="Verdana" w:hAnsi="Verdana" w:cs="Arial"/>
          <w:bCs/>
          <w:iCs w:val="0"/>
          <w:sz w:val="18"/>
          <w:szCs w:val="18"/>
          <w:lang w:val="fr-BE"/>
        </w:rPr>
        <w:t xml:space="preserve">5,4 </w:t>
      </w:r>
      <w:r>
        <w:rPr>
          <w:rFonts w:ascii="Verdana" w:hAnsi="Verdana" w:cs="Arial"/>
          <w:bCs/>
          <w:iCs w:val="0"/>
          <w:sz w:val="18"/>
          <w:szCs w:val="18"/>
          <w:lang w:val="fr-BE"/>
        </w:rPr>
        <w:t>milliards d’</w:t>
      </w:r>
      <w:r w:rsidR="00531E66" w:rsidRPr="00E037E4">
        <w:rPr>
          <w:rFonts w:ascii="Verdana" w:hAnsi="Verdana" w:cs="Arial"/>
          <w:bCs/>
          <w:iCs w:val="0"/>
          <w:sz w:val="18"/>
          <w:szCs w:val="18"/>
          <w:lang w:val="fr-BE"/>
        </w:rPr>
        <w:t>euro</w:t>
      </w:r>
      <w:r>
        <w:rPr>
          <w:rFonts w:ascii="Verdana" w:hAnsi="Verdana" w:cs="Arial"/>
          <w:bCs/>
          <w:iCs w:val="0"/>
          <w:sz w:val="18"/>
          <w:szCs w:val="18"/>
          <w:lang w:val="fr-BE"/>
        </w:rPr>
        <w:t>s</w:t>
      </w:r>
      <w:r w:rsidR="00531E66" w:rsidRPr="00E037E4">
        <w:rPr>
          <w:rFonts w:ascii="Verdana" w:hAnsi="Verdana" w:cs="Arial"/>
          <w:bCs/>
          <w:iCs w:val="0"/>
          <w:sz w:val="18"/>
          <w:szCs w:val="18"/>
          <w:lang w:val="fr-BE"/>
        </w:rPr>
        <w:t xml:space="preserve"> </w:t>
      </w:r>
      <w:r>
        <w:rPr>
          <w:rFonts w:ascii="Verdana" w:hAnsi="Verdana" w:cs="Arial"/>
          <w:bCs/>
          <w:iCs w:val="0"/>
          <w:sz w:val="18"/>
          <w:szCs w:val="18"/>
          <w:lang w:val="fr-BE"/>
        </w:rPr>
        <w:t xml:space="preserve">avec un emploi qui stagne après avoir progressé pendant </w:t>
      </w:r>
      <w:r w:rsidR="00531E66" w:rsidRPr="00E037E4">
        <w:rPr>
          <w:rFonts w:ascii="Verdana" w:hAnsi="Verdana" w:cs="Arial"/>
          <w:bCs/>
          <w:iCs w:val="0"/>
          <w:sz w:val="18"/>
          <w:szCs w:val="18"/>
          <w:lang w:val="fr-BE"/>
        </w:rPr>
        <w:t xml:space="preserve">5 </w:t>
      </w:r>
      <w:r>
        <w:rPr>
          <w:rFonts w:ascii="Verdana" w:hAnsi="Verdana" w:cs="Arial"/>
          <w:bCs/>
          <w:iCs w:val="0"/>
          <w:sz w:val="18"/>
          <w:szCs w:val="18"/>
          <w:lang w:val="fr-BE"/>
        </w:rPr>
        <w:t>ans</w:t>
      </w:r>
      <w:r w:rsidR="00531E66" w:rsidRPr="00E037E4">
        <w:rPr>
          <w:rFonts w:ascii="Verdana" w:hAnsi="Verdana" w:cs="Arial"/>
          <w:bCs/>
          <w:iCs w:val="0"/>
          <w:sz w:val="18"/>
          <w:szCs w:val="18"/>
          <w:lang w:val="fr-BE"/>
        </w:rPr>
        <w:t xml:space="preserve">. </w:t>
      </w:r>
      <w:r>
        <w:rPr>
          <w:rFonts w:ascii="Verdana" w:hAnsi="Verdana" w:cs="Arial"/>
          <w:bCs/>
          <w:iCs w:val="0"/>
          <w:sz w:val="18"/>
          <w:szCs w:val="18"/>
          <w:lang w:val="fr-BE"/>
        </w:rPr>
        <w:t xml:space="preserve">En dépit du </w:t>
      </w:r>
      <w:proofErr w:type="spellStart"/>
      <w:r>
        <w:rPr>
          <w:rFonts w:ascii="Verdana" w:hAnsi="Verdana" w:cs="Arial"/>
          <w:bCs/>
          <w:iCs w:val="0"/>
          <w:sz w:val="18"/>
          <w:szCs w:val="18"/>
          <w:lang w:val="fr-BE"/>
        </w:rPr>
        <w:t>Brexit</w:t>
      </w:r>
      <w:proofErr w:type="spellEnd"/>
      <w:r>
        <w:rPr>
          <w:rFonts w:ascii="Verdana" w:hAnsi="Verdana" w:cs="Arial"/>
          <w:bCs/>
          <w:iCs w:val="0"/>
          <w:sz w:val="18"/>
          <w:szCs w:val="18"/>
          <w:lang w:val="fr-BE"/>
        </w:rPr>
        <w:t>, l</w:t>
      </w:r>
      <w:r w:rsidRPr="00E037E4">
        <w:rPr>
          <w:rFonts w:ascii="Verdana" w:hAnsi="Verdana" w:cs="Arial"/>
          <w:bCs/>
          <w:iCs w:val="0"/>
          <w:sz w:val="18"/>
          <w:szCs w:val="18"/>
          <w:lang w:val="fr-BE"/>
        </w:rPr>
        <w:t xml:space="preserve">es transformateurs laitiers belges sont parvenus à </w:t>
      </w:r>
      <w:r w:rsidR="00933951">
        <w:rPr>
          <w:rFonts w:ascii="Verdana" w:hAnsi="Verdana" w:cs="Arial"/>
          <w:bCs/>
          <w:iCs w:val="0"/>
          <w:sz w:val="18"/>
          <w:szCs w:val="18"/>
          <w:lang w:val="fr-BE"/>
        </w:rPr>
        <w:t xml:space="preserve">augmenter </w:t>
      </w:r>
      <w:r>
        <w:rPr>
          <w:rFonts w:ascii="Verdana" w:hAnsi="Verdana" w:cs="Arial"/>
          <w:bCs/>
          <w:iCs w:val="0"/>
          <w:sz w:val="18"/>
          <w:szCs w:val="18"/>
          <w:lang w:val="fr-BE"/>
        </w:rPr>
        <w:t xml:space="preserve">de </w:t>
      </w:r>
      <w:r w:rsidRPr="00E037E4">
        <w:rPr>
          <w:rFonts w:ascii="Verdana" w:hAnsi="Verdana" w:cs="Arial"/>
          <w:bCs/>
          <w:iCs w:val="0"/>
          <w:sz w:val="18"/>
          <w:szCs w:val="18"/>
          <w:lang w:val="fr-BE"/>
        </w:rPr>
        <w:t xml:space="preserve">30% leurs </w:t>
      </w:r>
      <w:r>
        <w:rPr>
          <w:rFonts w:ascii="Verdana" w:hAnsi="Verdana" w:cs="Arial"/>
          <w:bCs/>
          <w:iCs w:val="0"/>
          <w:sz w:val="18"/>
          <w:szCs w:val="18"/>
          <w:lang w:val="fr-BE"/>
        </w:rPr>
        <w:t>exportations en volume vers le RU</w:t>
      </w:r>
      <w:r w:rsidR="00531E66" w:rsidRPr="00E037E4">
        <w:rPr>
          <w:rFonts w:ascii="Verdana" w:hAnsi="Verdana" w:cs="Arial"/>
          <w:bCs/>
          <w:iCs w:val="0"/>
          <w:sz w:val="18"/>
          <w:szCs w:val="18"/>
          <w:lang w:val="fr-BE"/>
        </w:rPr>
        <w:t>. E</w:t>
      </w:r>
      <w:r w:rsidRPr="00E037E4">
        <w:rPr>
          <w:rFonts w:ascii="Verdana" w:hAnsi="Verdana" w:cs="Arial"/>
          <w:bCs/>
          <w:iCs w:val="0"/>
          <w:sz w:val="18"/>
          <w:szCs w:val="18"/>
          <w:lang w:val="fr-BE"/>
        </w:rPr>
        <w:t xml:space="preserve">t ce, alors que les chiffres UE </w:t>
      </w:r>
      <w:r w:rsidR="002E660A">
        <w:rPr>
          <w:rFonts w:ascii="Verdana" w:hAnsi="Verdana" w:cs="Arial"/>
          <w:bCs/>
          <w:iCs w:val="0"/>
          <w:sz w:val="18"/>
          <w:szCs w:val="18"/>
          <w:lang w:val="fr-BE"/>
        </w:rPr>
        <w:t xml:space="preserve">font apparaître </w:t>
      </w:r>
      <w:r>
        <w:rPr>
          <w:rFonts w:ascii="Verdana" w:hAnsi="Verdana" w:cs="Arial"/>
          <w:bCs/>
          <w:iCs w:val="0"/>
          <w:sz w:val="18"/>
          <w:szCs w:val="18"/>
          <w:lang w:val="fr-BE"/>
        </w:rPr>
        <w:t>un recul</w:t>
      </w:r>
      <w:r w:rsidR="00531E66" w:rsidRPr="00E037E4">
        <w:rPr>
          <w:rFonts w:ascii="Verdana" w:hAnsi="Verdana" w:cs="Arial"/>
          <w:bCs/>
          <w:iCs w:val="0"/>
          <w:sz w:val="18"/>
          <w:szCs w:val="18"/>
          <w:lang w:val="fr-BE"/>
        </w:rPr>
        <w:t xml:space="preserve">. </w:t>
      </w:r>
      <w:r w:rsidRPr="00E037E4">
        <w:rPr>
          <w:rFonts w:ascii="Verdana" w:hAnsi="Verdana" w:cs="Arial"/>
          <w:bCs/>
          <w:iCs w:val="0"/>
          <w:sz w:val="18"/>
          <w:szCs w:val="18"/>
          <w:lang w:val="fr-BE"/>
        </w:rPr>
        <w:t>Les investissement</w:t>
      </w:r>
      <w:r w:rsidR="00F2352F">
        <w:rPr>
          <w:rFonts w:ascii="Verdana" w:hAnsi="Verdana" w:cs="Arial"/>
          <w:bCs/>
          <w:iCs w:val="0"/>
          <w:sz w:val="18"/>
          <w:szCs w:val="18"/>
          <w:lang w:val="fr-BE"/>
        </w:rPr>
        <w:t>s</w:t>
      </w:r>
      <w:r w:rsidRPr="00E037E4">
        <w:rPr>
          <w:rFonts w:ascii="Verdana" w:hAnsi="Verdana" w:cs="Arial"/>
          <w:bCs/>
          <w:iCs w:val="0"/>
          <w:sz w:val="18"/>
          <w:szCs w:val="18"/>
          <w:lang w:val="fr-BE"/>
        </w:rPr>
        <w:t xml:space="preserve">, qui </w:t>
      </w:r>
      <w:r w:rsidR="001108BF">
        <w:rPr>
          <w:rFonts w:ascii="Verdana" w:hAnsi="Verdana" w:cs="Arial"/>
          <w:bCs/>
          <w:iCs w:val="0"/>
          <w:sz w:val="18"/>
          <w:szCs w:val="18"/>
          <w:lang w:val="fr-BE"/>
        </w:rPr>
        <w:t xml:space="preserve">progressent </w:t>
      </w:r>
      <w:r w:rsidRPr="00E037E4">
        <w:rPr>
          <w:rFonts w:ascii="Verdana" w:hAnsi="Verdana" w:cs="Arial"/>
          <w:bCs/>
          <w:iCs w:val="0"/>
          <w:sz w:val="18"/>
          <w:szCs w:val="18"/>
          <w:lang w:val="fr-BE"/>
        </w:rPr>
        <w:t xml:space="preserve">de </w:t>
      </w:r>
      <w:r w:rsidR="00531E66" w:rsidRPr="00E037E4">
        <w:rPr>
          <w:rFonts w:ascii="Verdana" w:hAnsi="Verdana" w:cs="Arial"/>
          <w:bCs/>
          <w:iCs w:val="0"/>
          <w:sz w:val="18"/>
          <w:szCs w:val="18"/>
          <w:lang w:val="fr-BE"/>
        </w:rPr>
        <w:t>23</w:t>
      </w:r>
      <w:r w:rsidR="004E3399" w:rsidRPr="00E037E4">
        <w:rPr>
          <w:rFonts w:ascii="Verdana" w:hAnsi="Verdana" w:cs="Arial"/>
          <w:bCs/>
          <w:iCs w:val="0"/>
          <w:sz w:val="18"/>
          <w:szCs w:val="18"/>
          <w:lang w:val="fr-BE"/>
        </w:rPr>
        <w:t xml:space="preserve">% </w:t>
      </w:r>
      <w:r w:rsidRPr="00E037E4">
        <w:rPr>
          <w:rFonts w:ascii="Verdana" w:hAnsi="Verdana" w:cs="Arial"/>
          <w:bCs/>
          <w:iCs w:val="0"/>
          <w:sz w:val="18"/>
          <w:szCs w:val="18"/>
          <w:lang w:val="fr-BE"/>
        </w:rPr>
        <w:t xml:space="preserve">à </w:t>
      </w:r>
      <w:r w:rsidR="004E3399" w:rsidRPr="00E037E4">
        <w:rPr>
          <w:rFonts w:ascii="Verdana" w:hAnsi="Verdana" w:cs="Arial"/>
          <w:bCs/>
          <w:iCs w:val="0"/>
          <w:sz w:val="18"/>
          <w:szCs w:val="18"/>
          <w:lang w:val="fr-BE"/>
        </w:rPr>
        <w:t xml:space="preserve">170 </w:t>
      </w:r>
      <w:r w:rsidRPr="00E037E4">
        <w:rPr>
          <w:rFonts w:ascii="Verdana" w:hAnsi="Verdana" w:cs="Arial"/>
          <w:bCs/>
          <w:iCs w:val="0"/>
          <w:sz w:val="18"/>
          <w:szCs w:val="18"/>
          <w:lang w:val="fr-BE"/>
        </w:rPr>
        <w:t>millions d’</w:t>
      </w:r>
      <w:r w:rsidR="004E3399" w:rsidRPr="00E037E4">
        <w:rPr>
          <w:rFonts w:ascii="Verdana" w:hAnsi="Verdana" w:cs="Arial"/>
          <w:bCs/>
          <w:iCs w:val="0"/>
          <w:sz w:val="18"/>
          <w:szCs w:val="18"/>
          <w:lang w:val="fr-BE"/>
        </w:rPr>
        <w:t>euro</w:t>
      </w:r>
      <w:r>
        <w:rPr>
          <w:rFonts w:ascii="Verdana" w:hAnsi="Verdana" w:cs="Arial"/>
          <w:bCs/>
          <w:iCs w:val="0"/>
          <w:sz w:val="18"/>
          <w:szCs w:val="18"/>
          <w:lang w:val="fr-BE"/>
        </w:rPr>
        <w:t>s</w:t>
      </w:r>
      <w:r w:rsidR="00531E66" w:rsidRPr="00E037E4">
        <w:rPr>
          <w:rFonts w:ascii="Verdana" w:hAnsi="Verdana" w:cs="Arial"/>
          <w:bCs/>
          <w:iCs w:val="0"/>
          <w:sz w:val="18"/>
          <w:szCs w:val="18"/>
          <w:lang w:val="fr-BE"/>
        </w:rPr>
        <w:t xml:space="preserve">, </w:t>
      </w:r>
      <w:r>
        <w:rPr>
          <w:rFonts w:ascii="Verdana" w:hAnsi="Verdana" w:cs="Arial"/>
          <w:bCs/>
          <w:iCs w:val="0"/>
          <w:sz w:val="18"/>
          <w:szCs w:val="18"/>
          <w:lang w:val="fr-BE"/>
        </w:rPr>
        <w:t xml:space="preserve">un </w:t>
      </w:r>
      <w:r w:rsidR="00531E66" w:rsidRPr="00E037E4">
        <w:rPr>
          <w:rFonts w:ascii="Verdana" w:hAnsi="Verdana" w:cs="Arial"/>
          <w:bCs/>
          <w:iCs w:val="0"/>
          <w:sz w:val="18"/>
          <w:szCs w:val="18"/>
          <w:lang w:val="fr-BE"/>
        </w:rPr>
        <w:t xml:space="preserve">record </w:t>
      </w:r>
      <w:r>
        <w:rPr>
          <w:rFonts w:ascii="Verdana" w:hAnsi="Verdana" w:cs="Arial"/>
          <w:bCs/>
          <w:iCs w:val="0"/>
          <w:sz w:val="18"/>
          <w:szCs w:val="18"/>
          <w:lang w:val="fr-BE"/>
        </w:rPr>
        <w:t xml:space="preserve">pour </w:t>
      </w:r>
      <w:r w:rsidR="004D57F2" w:rsidRPr="00E037E4">
        <w:rPr>
          <w:rFonts w:ascii="Verdana" w:hAnsi="Verdana" w:cs="Arial"/>
          <w:bCs/>
          <w:iCs w:val="0"/>
          <w:sz w:val="18"/>
          <w:szCs w:val="18"/>
          <w:lang w:val="fr-BE"/>
        </w:rPr>
        <w:t>l’industrie laitière</w:t>
      </w:r>
      <w:r w:rsidR="00253FF1">
        <w:rPr>
          <w:rFonts w:ascii="Verdana" w:hAnsi="Verdana" w:cs="Arial"/>
          <w:bCs/>
          <w:iCs w:val="0"/>
          <w:sz w:val="18"/>
          <w:szCs w:val="18"/>
          <w:lang w:val="fr-BE"/>
        </w:rPr>
        <w:t xml:space="preserve">, sont </w:t>
      </w:r>
      <w:r w:rsidR="00FE2153">
        <w:rPr>
          <w:rFonts w:ascii="Verdana" w:hAnsi="Verdana" w:cs="Arial"/>
          <w:bCs/>
          <w:iCs w:val="0"/>
          <w:sz w:val="18"/>
          <w:szCs w:val="18"/>
          <w:lang w:val="fr-BE"/>
        </w:rPr>
        <w:t xml:space="preserve">particulièrement </w:t>
      </w:r>
      <w:r w:rsidR="00253FF1">
        <w:rPr>
          <w:rFonts w:ascii="Verdana" w:hAnsi="Verdana" w:cs="Arial"/>
          <w:bCs/>
          <w:iCs w:val="0"/>
          <w:sz w:val="18"/>
          <w:szCs w:val="18"/>
          <w:lang w:val="fr-BE"/>
        </w:rPr>
        <w:t>prometteurs</w:t>
      </w:r>
      <w:r w:rsidR="00531E66" w:rsidRPr="00E037E4">
        <w:rPr>
          <w:rFonts w:ascii="Verdana" w:hAnsi="Verdana" w:cs="Arial"/>
          <w:bCs/>
          <w:iCs w:val="0"/>
          <w:sz w:val="18"/>
          <w:szCs w:val="18"/>
          <w:lang w:val="fr-BE"/>
        </w:rPr>
        <w:t xml:space="preserve">. </w:t>
      </w:r>
    </w:p>
    <w:p w14:paraId="1CE3C876" w14:textId="77777777" w:rsidR="00947A44" w:rsidRPr="00E037E4" w:rsidRDefault="00947A44" w:rsidP="002E38D1">
      <w:pPr>
        <w:spacing w:before="120" w:line="276" w:lineRule="auto"/>
        <w:jc w:val="both"/>
        <w:rPr>
          <w:rFonts w:ascii="Verdana" w:hAnsi="Verdana" w:cs="Arial"/>
          <w:bCs/>
          <w:sz w:val="18"/>
          <w:szCs w:val="18"/>
          <w:lang w:val="fr-BE"/>
        </w:rPr>
      </w:pPr>
    </w:p>
    <w:p w14:paraId="4E1181FF" w14:textId="743FFC80" w:rsidR="002E38D1" w:rsidRPr="0015598A" w:rsidRDefault="002F3E0F" w:rsidP="00A26AE4">
      <w:pPr>
        <w:pStyle w:val="Plattetekst2"/>
        <w:spacing w:before="0" w:after="0"/>
        <w:rPr>
          <w:rFonts w:ascii="Verdana" w:hAnsi="Verdana" w:cs="Arial"/>
          <w:b/>
          <w:bCs/>
          <w:iCs w:val="0"/>
          <w:sz w:val="18"/>
          <w:szCs w:val="18"/>
          <w:lang w:val="fr-BE"/>
        </w:rPr>
      </w:pPr>
      <w:r>
        <w:rPr>
          <w:rFonts w:ascii="Verdana" w:hAnsi="Verdana" w:cs="Arial"/>
          <w:b/>
          <w:bCs/>
          <w:iCs w:val="0"/>
          <w:sz w:val="18"/>
          <w:szCs w:val="18"/>
          <w:lang w:val="fr-BE"/>
        </w:rPr>
        <w:t>L</w:t>
      </w:r>
      <w:r w:rsidR="0015598A" w:rsidRPr="0015598A">
        <w:rPr>
          <w:rFonts w:ascii="Verdana" w:hAnsi="Verdana" w:cs="Arial"/>
          <w:b/>
          <w:bCs/>
          <w:iCs w:val="0"/>
          <w:sz w:val="18"/>
          <w:szCs w:val="18"/>
          <w:lang w:val="fr-BE"/>
        </w:rPr>
        <w:t xml:space="preserve">a politique </w:t>
      </w:r>
      <w:r w:rsidR="00510974">
        <w:rPr>
          <w:rFonts w:ascii="Verdana" w:hAnsi="Verdana" w:cs="Arial"/>
          <w:b/>
          <w:bCs/>
          <w:iCs w:val="0"/>
          <w:sz w:val="18"/>
          <w:szCs w:val="18"/>
          <w:lang w:val="fr-BE"/>
        </w:rPr>
        <w:t>azote de la Flandre</w:t>
      </w:r>
      <w:r>
        <w:rPr>
          <w:rFonts w:ascii="Verdana" w:hAnsi="Verdana" w:cs="Arial"/>
          <w:b/>
          <w:bCs/>
          <w:iCs w:val="0"/>
          <w:sz w:val="18"/>
          <w:szCs w:val="18"/>
          <w:lang w:val="fr-BE"/>
        </w:rPr>
        <w:t xml:space="preserve"> rend l’avenir incertain</w:t>
      </w:r>
    </w:p>
    <w:p w14:paraId="450A7AEF" w14:textId="57715206" w:rsidR="003143C7" w:rsidRPr="00842B2E" w:rsidRDefault="00522EBB" w:rsidP="00A26AE4">
      <w:pPr>
        <w:pStyle w:val="Plattetekst2"/>
        <w:spacing w:before="0" w:after="0"/>
        <w:rPr>
          <w:rFonts w:ascii="Verdana" w:hAnsi="Verdana" w:cs="Arial"/>
          <w:bCs/>
          <w:iCs w:val="0"/>
          <w:sz w:val="18"/>
          <w:szCs w:val="18"/>
          <w:lang w:val="fr-BE"/>
        </w:rPr>
      </w:pPr>
      <w:r w:rsidRPr="00522EBB">
        <w:rPr>
          <w:rFonts w:ascii="Verdana" w:hAnsi="Verdana" w:cs="Arial"/>
          <w:bCs/>
          <w:iCs w:val="0"/>
          <w:sz w:val="18"/>
          <w:szCs w:val="18"/>
          <w:lang w:val="fr-BE"/>
        </w:rPr>
        <w:t>L</w:t>
      </w:r>
      <w:r w:rsidR="004D57F2" w:rsidRPr="00522EBB">
        <w:rPr>
          <w:rFonts w:ascii="Verdana" w:hAnsi="Verdana" w:cs="Arial"/>
          <w:bCs/>
          <w:iCs w:val="0"/>
          <w:sz w:val="18"/>
          <w:szCs w:val="18"/>
          <w:lang w:val="fr-BE"/>
        </w:rPr>
        <w:t xml:space="preserve">’industrie laitière </w:t>
      </w:r>
      <w:r w:rsidR="001108BF">
        <w:rPr>
          <w:rFonts w:ascii="Verdana" w:hAnsi="Verdana" w:cs="Arial"/>
          <w:bCs/>
          <w:iCs w:val="0"/>
          <w:sz w:val="18"/>
          <w:szCs w:val="18"/>
          <w:lang w:val="fr-BE"/>
        </w:rPr>
        <w:t xml:space="preserve">ne </w:t>
      </w:r>
      <w:r w:rsidR="002D422D">
        <w:rPr>
          <w:rFonts w:ascii="Verdana" w:hAnsi="Verdana" w:cs="Arial"/>
          <w:bCs/>
          <w:iCs w:val="0"/>
          <w:sz w:val="18"/>
          <w:szCs w:val="18"/>
          <w:lang w:val="fr-BE"/>
        </w:rPr>
        <w:t xml:space="preserve">s’élève pas contre </w:t>
      </w:r>
      <w:r w:rsidRPr="00522EBB">
        <w:rPr>
          <w:rFonts w:ascii="Verdana" w:hAnsi="Verdana" w:cs="Arial"/>
          <w:bCs/>
          <w:iCs w:val="0"/>
          <w:sz w:val="18"/>
          <w:szCs w:val="18"/>
          <w:lang w:val="fr-BE"/>
        </w:rPr>
        <w:t xml:space="preserve">les objectifs en matière de </w:t>
      </w:r>
      <w:r w:rsidR="00531E66" w:rsidRPr="00522EBB">
        <w:rPr>
          <w:rFonts w:ascii="Verdana" w:hAnsi="Verdana" w:cs="Arial"/>
          <w:bCs/>
          <w:iCs w:val="0"/>
          <w:sz w:val="18"/>
          <w:szCs w:val="18"/>
          <w:lang w:val="fr-BE"/>
        </w:rPr>
        <w:t>r</w:t>
      </w:r>
      <w:r w:rsidRPr="00522EBB">
        <w:rPr>
          <w:rFonts w:ascii="Verdana" w:hAnsi="Verdana" w:cs="Arial"/>
          <w:bCs/>
          <w:iCs w:val="0"/>
          <w:sz w:val="18"/>
          <w:szCs w:val="18"/>
          <w:lang w:val="fr-BE"/>
        </w:rPr>
        <w:t>é</w:t>
      </w:r>
      <w:r w:rsidR="00531E66" w:rsidRPr="00522EBB">
        <w:rPr>
          <w:rFonts w:ascii="Verdana" w:hAnsi="Verdana" w:cs="Arial"/>
          <w:bCs/>
          <w:iCs w:val="0"/>
          <w:sz w:val="18"/>
          <w:szCs w:val="18"/>
          <w:lang w:val="fr-BE"/>
        </w:rPr>
        <w:t>ducti</w:t>
      </w:r>
      <w:r w:rsidRPr="00522EBB">
        <w:rPr>
          <w:rFonts w:ascii="Verdana" w:hAnsi="Verdana" w:cs="Arial"/>
          <w:bCs/>
          <w:iCs w:val="0"/>
          <w:sz w:val="18"/>
          <w:szCs w:val="18"/>
          <w:lang w:val="fr-BE"/>
        </w:rPr>
        <w:t>on des émissions d’azote</w:t>
      </w:r>
      <w:r w:rsidR="0079148E" w:rsidRPr="00522EBB">
        <w:rPr>
          <w:rFonts w:ascii="Verdana" w:hAnsi="Verdana" w:cs="Arial"/>
          <w:bCs/>
          <w:iCs w:val="0"/>
          <w:sz w:val="18"/>
          <w:szCs w:val="18"/>
          <w:lang w:val="fr-BE"/>
        </w:rPr>
        <w:t>, ma</w:t>
      </w:r>
      <w:r w:rsidRPr="00522EBB">
        <w:rPr>
          <w:rFonts w:ascii="Verdana" w:hAnsi="Verdana" w:cs="Arial"/>
          <w:bCs/>
          <w:iCs w:val="0"/>
          <w:sz w:val="18"/>
          <w:szCs w:val="18"/>
          <w:lang w:val="fr-BE"/>
        </w:rPr>
        <w:t xml:space="preserve">is </w:t>
      </w:r>
      <w:r w:rsidR="002D422D">
        <w:rPr>
          <w:rFonts w:ascii="Verdana" w:hAnsi="Verdana" w:cs="Arial"/>
          <w:bCs/>
          <w:iCs w:val="0"/>
          <w:sz w:val="18"/>
          <w:szCs w:val="18"/>
          <w:lang w:val="fr-BE"/>
        </w:rPr>
        <w:t xml:space="preserve">bien contre les </w:t>
      </w:r>
      <w:r w:rsidRPr="00522EBB">
        <w:rPr>
          <w:rFonts w:ascii="Verdana" w:hAnsi="Verdana" w:cs="Arial"/>
          <w:bCs/>
          <w:iCs w:val="0"/>
          <w:sz w:val="18"/>
          <w:szCs w:val="18"/>
          <w:lang w:val="fr-BE"/>
        </w:rPr>
        <w:t xml:space="preserve">moyens pour </w:t>
      </w:r>
      <w:r>
        <w:rPr>
          <w:rFonts w:ascii="Verdana" w:hAnsi="Verdana" w:cs="Arial"/>
          <w:bCs/>
          <w:iCs w:val="0"/>
          <w:sz w:val="18"/>
          <w:szCs w:val="18"/>
          <w:lang w:val="fr-BE"/>
        </w:rPr>
        <w:t>atteindre ces objectifs</w:t>
      </w:r>
      <w:r w:rsidR="0079148E" w:rsidRPr="00522EBB">
        <w:rPr>
          <w:rFonts w:ascii="Verdana" w:hAnsi="Verdana" w:cs="Arial"/>
          <w:bCs/>
          <w:iCs w:val="0"/>
          <w:sz w:val="18"/>
          <w:szCs w:val="18"/>
          <w:lang w:val="fr-BE"/>
        </w:rPr>
        <w:t xml:space="preserve">. </w:t>
      </w:r>
      <w:r w:rsidR="002D422D" w:rsidRPr="002D422D">
        <w:rPr>
          <w:rFonts w:ascii="Verdana" w:hAnsi="Verdana" w:cs="Arial"/>
          <w:bCs/>
          <w:iCs w:val="0"/>
          <w:sz w:val="18"/>
          <w:szCs w:val="18"/>
          <w:lang w:val="fr-BE"/>
        </w:rPr>
        <w:t xml:space="preserve">Nous pouvons </w:t>
      </w:r>
      <w:r w:rsidR="007F1B81">
        <w:rPr>
          <w:rFonts w:ascii="Verdana" w:hAnsi="Verdana" w:cs="Arial"/>
          <w:bCs/>
          <w:iCs w:val="0"/>
          <w:sz w:val="18"/>
          <w:szCs w:val="18"/>
          <w:lang w:val="fr-BE"/>
        </w:rPr>
        <w:t xml:space="preserve">réaliser </w:t>
      </w:r>
      <w:r w:rsidR="002D422D" w:rsidRPr="002D422D">
        <w:rPr>
          <w:rFonts w:ascii="Verdana" w:hAnsi="Verdana" w:cs="Arial"/>
          <w:bCs/>
          <w:iCs w:val="0"/>
          <w:sz w:val="18"/>
          <w:szCs w:val="18"/>
          <w:lang w:val="fr-BE"/>
        </w:rPr>
        <w:t>les mêmes objectifs au travers de l’</w:t>
      </w:r>
      <w:r w:rsidR="003143C7" w:rsidRPr="002D422D">
        <w:rPr>
          <w:rFonts w:ascii="Verdana" w:hAnsi="Verdana" w:cs="Arial"/>
          <w:bCs/>
          <w:iCs w:val="0"/>
          <w:sz w:val="18"/>
          <w:szCs w:val="18"/>
          <w:lang w:val="fr-BE"/>
        </w:rPr>
        <w:t>i</w:t>
      </w:r>
      <w:r w:rsidR="00531E66" w:rsidRPr="002D422D">
        <w:rPr>
          <w:rFonts w:ascii="Verdana" w:hAnsi="Verdana" w:cs="Arial"/>
          <w:bCs/>
          <w:iCs w:val="0"/>
          <w:sz w:val="18"/>
          <w:szCs w:val="18"/>
          <w:lang w:val="fr-BE"/>
        </w:rPr>
        <w:t>nnovati</w:t>
      </w:r>
      <w:r w:rsidR="002D422D" w:rsidRPr="002D422D">
        <w:rPr>
          <w:rFonts w:ascii="Verdana" w:hAnsi="Verdana" w:cs="Arial"/>
          <w:bCs/>
          <w:iCs w:val="0"/>
          <w:sz w:val="18"/>
          <w:szCs w:val="18"/>
          <w:lang w:val="fr-BE"/>
        </w:rPr>
        <w:t>on</w:t>
      </w:r>
      <w:r w:rsidR="001108BF">
        <w:rPr>
          <w:rFonts w:ascii="Verdana" w:hAnsi="Verdana" w:cs="Arial"/>
          <w:bCs/>
          <w:iCs w:val="0"/>
          <w:sz w:val="18"/>
          <w:szCs w:val="18"/>
          <w:lang w:val="fr-BE"/>
        </w:rPr>
        <w:t>,</w:t>
      </w:r>
      <w:r w:rsidR="002D422D" w:rsidRPr="002D422D">
        <w:rPr>
          <w:rFonts w:ascii="Verdana" w:hAnsi="Verdana" w:cs="Arial"/>
          <w:bCs/>
          <w:iCs w:val="0"/>
          <w:sz w:val="18"/>
          <w:szCs w:val="18"/>
          <w:lang w:val="fr-BE"/>
        </w:rPr>
        <w:t xml:space="preserve"> de mesures</w:t>
      </w:r>
      <w:r w:rsidR="00531E66" w:rsidRPr="002D422D">
        <w:rPr>
          <w:rFonts w:ascii="Verdana" w:hAnsi="Verdana" w:cs="Arial"/>
          <w:bCs/>
          <w:iCs w:val="0"/>
          <w:sz w:val="18"/>
          <w:szCs w:val="18"/>
          <w:lang w:val="fr-BE"/>
        </w:rPr>
        <w:t xml:space="preserve"> technologi</w:t>
      </w:r>
      <w:r w:rsidR="002D422D" w:rsidRPr="002D422D">
        <w:rPr>
          <w:rFonts w:ascii="Verdana" w:hAnsi="Verdana" w:cs="Arial"/>
          <w:bCs/>
          <w:iCs w:val="0"/>
          <w:sz w:val="18"/>
          <w:szCs w:val="18"/>
          <w:lang w:val="fr-BE"/>
        </w:rPr>
        <w:t xml:space="preserve">ques et </w:t>
      </w:r>
      <w:r w:rsidR="00510974">
        <w:rPr>
          <w:rFonts w:ascii="Verdana" w:hAnsi="Verdana" w:cs="Arial"/>
          <w:bCs/>
          <w:iCs w:val="0"/>
          <w:sz w:val="18"/>
          <w:szCs w:val="18"/>
          <w:lang w:val="fr-BE"/>
        </w:rPr>
        <w:t xml:space="preserve">d’une </w:t>
      </w:r>
      <w:r w:rsidR="002D422D">
        <w:rPr>
          <w:rFonts w:ascii="Verdana" w:hAnsi="Verdana" w:cs="Arial"/>
          <w:bCs/>
          <w:iCs w:val="0"/>
          <w:sz w:val="18"/>
          <w:szCs w:val="18"/>
          <w:lang w:val="fr-BE"/>
        </w:rPr>
        <w:t>adaptation de l’alimentation du bétail</w:t>
      </w:r>
      <w:r w:rsidR="003143C7" w:rsidRPr="002D422D">
        <w:rPr>
          <w:rFonts w:ascii="Verdana" w:hAnsi="Verdana" w:cs="Arial"/>
          <w:bCs/>
          <w:iCs w:val="0"/>
          <w:sz w:val="18"/>
          <w:szCs w:val="18"/>
          <w:lang w:val="fr-BE"/>
        </w:rPr>
        <w:t>, ma</w:t>
      </w:r>
      <w:r w:rsidR="002D422D">
        <w:rPr>
          <w:rFonts w:ascii="Verdana" w:hAnsi="Verdana" w:cs="Arial"/>
          <w:bCs/>
          <w:iCs w:val="0"/>
          <w:sz w:val="18"/>
          <w:szCs w:val="18"/>
          <w:lang w:val="fr-BE"/>
        </w:rPr>
        <w:t xml:space="preserve">is </w:t>
      </w:r>
      <w:r w:rsidR="00144D77">
        <w:rPr>
          <w:rFonts w:ascii="Verdana" w:hAnsi="Verdana" w:cs="Arial"/>
          <w:bCs/>
          <w:iCs w:val="0"/>
          <w:sz w:val="18"/>
          <w:szCs w:val="18"/>
          <w:lang w:val="fr-BE"/>
        </w:rPr>
        <w:t xml:space="preserve">sans </w:t>
      </w:r>
      <w:r w:rsidR="002D422D">
        <w:rPr>
          <w:rFonts w:ascii="Verdana" w:hAnsi="Verdana" w:cs="Arial"/>
          <w:bCs/>
          <w:iCs w:val="0"/>
          <w:sz w:val="18"/>
          <w:szCs w:val="18"/>
          <w:lang w:val="fr-BE"/>
        </w:rPr>
        <w:t xml:space="preserve">les effets </w:t>
      </w:r>
      <w:r w:rsidR="003143C7" w:rsidRPr="002D422D">
        <w:rPr>
          <w:rFonts w:ascii="Verdana" w:hAnsi="Verdana" w:cs="Arial"/>
          <w:bCs/>
          <w:iCs w:val="0"/>
          <w:sz w:val="18"/>
          <w:szCs w:val="18"/>
          <w:lang w:val="fr-BE"/>
        </w:rPr>
        <w:t>socio-</w:t>
      </w:r>
      <w:r w:rsidR="002D422D">
        <w:rPr>
          <w:rFonts w:ascii="Verdana" w:hAnsi="Verdana" w:cs="Arial"/>
          <w:bCs/>
          <w:iCs w:val="0"/>
          <w:sz w:val="18"/>
          <w:szCs w:val="18"/>
          <w:lang w:val="fr-BE"/>
        </w:rPr>
        <w:t>é</w:t>
      </w:r>
      <w:r w:rsidR="003143C7" w:rsidRPr="002D422D">
        <w:rPr>
          <w:rFonts w:ascii="Verdana" w:hAnsi="Verdana" w:cs="Arial"/>
          <w:bCs/>
          <w:iCs w:val="0"/>
          <w:sz w:val="18"/>
          <w:szCs w:val="18"/>
          <w:lang w:val="fr-BE"/>
        </w:rPr>
        <w:t>conom</w:t>
      </w:r>
      <w:r w:rsidR="002D422D">
        <w:rPr>
          <w:rFonts w:ascii="Verdana" w:hAnsi="Verdana" w:cs="Arial"/>
          <w:bCs/>
          <w:iCs w:val="0"/>
          <w:sz w:val="18"/>
          <w:szCs w:val="18"/>
          <w:lang w:val="fr-BE"/>
        </w:rPr>
        <w:t>iques négatifs</w:t>
      </w:r>
      <w:r w:rsidR="004E3399">
        <w:rPr>
          <w:rStyle w:val="Voetnootmarkering"/>
          <w:rFonts w:ascii="Verdana" w:hAnsi="Verdana" w:cs="Arial"/>
          <w:bCs/>
          <w:iCs w:val="0"/>
          <w:sz w:val="18"/>
          <w:szCs w:val="18"/>
          <w:lang w:val="nl-BE"/>
        </w:rPr>
        <w:footnoteReference w:id="1"/>
      </w:r>
      <w:r w:rsidR="003143C7" w:rsidRPr="002D422D">
        <w:rPr>
          <w:rFonts w:ascii="Verdana" w:hAnsi="Verdana" w:cs="Arial"/>
          <w:bCs/>
          <w:iCs w:val="0"/>
          <w:sz w:val="18"/>
          <w:szCs w:val="18"/>
          <w:lang w:val="fr-BE"/>
        </w:rPr>
        <w:t xml:space="preserve">. </w:t>
      </w:r>
      <w:r w:rsidR="002D422D" w:rsidRPr="006F4C21">
        <w:rPr>
          <w:rFonts w:ascii="Verdana" w:hAnsi="Verdana" w:cs="Arial"/>
          <w:bCs/>
          <w:iCs w:val="0"/>
          <w:sz w:val="18"/>
          <w:szCs w:val="18"/>
          <w:lang w:val="fr-BE"/>
        </w:rPr>
        <w:t xml:space="preserve">L’actuelle proposition de mesures en Flandre </w:t>
      </w:r>
      <w:r w:rsidR="006F4C21" w:rsidRPr="006F4C21">
        <w:rPr>
          <w:rFonts w:ascii="Verdana" w:hAnsi="Verdana" w:cs="Arial"/>
          <w:bCs/>
          <w:iCs w:val="0"/>
          <w:sz w:val="18"/>
          <w:szCs w:val="18"/>
          <w:lang w:val="fr-BE"/>
        </w:rPr>
        <w:t>entraînera un recul de la production laitière flamande d</w:t>
      </w:r>
      <w:r w:rsidR="006F4C21">
        <w:rPr>
          <w:rFonts w:ascii="Verdana" w:hAnsi="Verdana" w:cs="Arial"/>
          <w:bCs/>
          <w:iCs w:val="0"/>
          <w:sz w:val="18"/>
          <w:szCs w:val="18"/>
          <w:lang w:val="fr-BE"/>
        </w:rPr>
        <w:t xml:space="preserve">’environ </w:t>
      </w:r>
      <w:r w:rsidR="003143C7" w:rsidRPr="006F4C21">
        <w:rPr>
          <w:rFonts w:ascii="Verdana" w:hAnsi="Verdana" w:cs="Arial"/>
          <w:bCs/>
          <w:iCs w:val="0"/>
          <w:sz w:val="18"/>
          <w:szCs w:val="18"/>
          <w:lang w:val="fr-BE"/>
        </w:rPr>
        <w:t xml:space="preserve">20%. </w:t>
      </w:r>
      <w:r w:rsidR="003143C7" w:rsidRPr="00842B2E">
        <w:rPr>
          <w:rFonts w:ascii="Verdana" w:hAnsi="Verdana" w:cs="Arial"/>
          <w:bCs/>
          <w:iCs w:val="0"/>
          <w:sz w:val="18"/>
          <w:szCs w:val="18"/>
          <w:lang w:val="fr-BE"/>
        </w:rPr>
        <w:t>D</w:t>
      </w:r>
      <w:r w:rsidR="00842B2E" w:rsidRPr="00842B2E">
        <w:rPr>
          <w:rFonts w:ascii="Verdana" w:hAnsi="Verdana" w:cs="Arial"/>
          <w:bCs/>
          <w:iCs w:val="0"/>
          <w:sz w:val="18"/>
          <w:szCs w:val="18"/>
          <w:lang w:val="fr-BE"/>
        </w:rPr>
        <w:t xml:space="preserve">e ce fait, </w:t>
      </w:r>
      <w:r w:rsidR="00974860" w:rsidRPr="00842B2E">
        <w:rPr>
          <w:rFonts w:ascii="Verdana" w:hAnsi="Verdana" w:cs="Arial"/>
          <w:bCs/>
          <w:iCs w:val="0"/>
          <w:sz w:val="18"/>
          <w:szCs w:val="18"/>
          <w:lang w:val="fr-BE"/>
        </w:rPr>
        <w:t xml:space="preserve">notre autosuffisance en produits laitiers risque de tomber sous les </w:t>
      </w:r>
      <w:r w:rsidR="003143C7" w:rsidRPr="00842B2E">
        <w:rPr>
          <w:rFonts w:ascii="Verdana" w:hAnsi="Verdana" w:cs="Arial"/>
          <w:bCs/>
          <w:iCs w:val="0"/>
          <w:sz w:val="18"/>
          <w:szCs w:val="18"/>
          <w:lang w:val="fr-BE"/>
        </w:rPr>
        <w:t xml:space="preserve">100% </w:t>
      </w:r>
      <w:r w:rsidR="00842B2E" w:rsidRPr="00842B2E">
        <w:rPr>
          <w:rFonts w:ascii="Verdana" w:hAnsi="Verdana" w:cs="Arial"/>
          <w:bCs/>
          <w:iCs w:val="0"/>
          <w:sz w:val="18"/>
          <w:szCs w:val="18"/>
          <w:lang w:val="fr-BE"/>
        </w:rPr>
        <w:t xml:space="preserve">et une restructuration considérable </w:t>
      </w:r>
      <w:r w:rsidR="003143C7" w:rsidRPr="00842B2E">
        <w:rPr>
          <w:rFonts w:ascii="Verdana" w:hAnsi="Verdana" w:cs="Arial"/>
          <w:bCs/>
          <w:iCs w:val="0"/>
          <w:sz w:val="18"/>
          <w:szCs w:val="18"/>
          <w:lang w:val="fr-BE"/>
        </w:rPr>
        <w:t xml:space="preserve">de </w:t>
      </w:r>
      <w:r w:rsidR="004D57F2" w:rsidRPr="00842B2E">
        <w:rPr>
          <w:rFonts w:ascii="Verdana" w:hAnsi="Verdana" w:cs="Arial"/>
          <w:bCs/>
          <w:iCs w:val="0"/>
          <w:sz w:val="18"/>
          <w:szCs w:val="18"/>
          <w:lang w:val="fr-BE"/>
        </w:rPr>
        <w:t xml:space="preserve">l’industrie laitière </w:t>
      </w:r>
      <w:r w:rsidR="00842B2E">
        <w:rPr>
          <w:rFonts w:ascii="Verdana" w:hAnsi="Verdana" w:cs="Arial"/>
          <w:bCs/>
          <w:iCs w:val="0"/>
          <w:sz w:val="18"/>
          <w:szCs w:val="18"/>
          <w:lang w:val="fr-BE"/>
        </w:rPr>
        <w:t>avec des pertes d’emploi dans les régions rurales n</w:t>
      </w:r>
      <w:r w:rsidR="001108BF">
        <w:rPr>
          <w:rFonts w:ascii="Verdana" w:hAnsi="Verdana" w:cs="Arial"/>
          <w:bCs/>
          <w:iCs w:val="0"/>
          <w:sz w:val="18"/>
          <w:szCs w:val="18"/>
          <w:lang w:val="fr-BE"/>
        </w:rPr>
        <w:t xml:space="preserve">’est pas </w:t>
      </w:r>
      <w:r w:rsidR="00842B2E">
        <w:rPr>
          <w:rFonts w:ascii="Verdana" w:hAnsi="Verdana" w:cs="Arial"/>
          <w:bCs/>
          <w:iCs w:val="0"/>
          <w:sz w:val="18"/>
          <w:szCs w:val="18"/>
          <w:lang w:val="fr-BE"/>
        </w:rPr>
        <w:t>à exclure</w:t>
      </w:r>
      <w:r w:rsidR="003143C7" w:rsidRPr="00842B2E">
        <w:rPr>
          <w:rFonts w:ascii="Verdana" w:hAnsi="Verdana" w:cs="Arial"/>
          <w:bCs/>
          <w:iCs w:val="0"/>
          <w:sz w:val="18"/>
          <w:szCs w:val="18"/>
          <w:lang w:val="fr-BE"/>
        </w:rPr>
        <w:t xml:space="preserve">. </w:t>
      </w:r>
    </w:p>
    <w:p w14:paraId="124E34F5" w14:textId="77777777" w:rsidR="003E5CB5" w:rsidRPr="00842B2E" w:rsidRDefault="003E5CB5" w:rsidP="00A26AE4">
      <w:pPr>
        <w:pStyle w:val="Plattetekst2"/>
        <w:spacing w:before="0" w:after="0"/>
        <w:rPr>
          <w:rFonts w:ascii="Verdana" w:hAnsi="Verdana" w:cs="Arial"/>
          <w:bCs/>
          <w:iCs w:val="0"/>
          <w:sz w:val="18"/>
          <w:szCs w:val="18"/>
          <w:lang w:val="fr-BE"/>
        </w:rPr>
      </w:pPr>
    </w:p>
    <w:p w14:paraId="2474AD36" w14:textId="233B837F" w:rsidR="003143C7" w:rsidRPr="0015598A" w:rsidRDefault="004D57F2" w:rsidP="003143C7">
      <w:pPr>
        <w:pStyle w:val="Plattetekst2"/>
        <w:spacing w:before="0" w:after="0"/>
        <w:rPr>
          <w:rFonts w:ascii="Verdana" w:hAnsi="Verdana" w:cs="Arial"/>
          <w:b/>
          <w:bCs/>
          <w:iCs w:val="0"/>
          <w:sz w:val="18"/>
          <w:szCs w:val="18"/>
          <w:lang w:val="fr-BE"/>
        </w:rPr>
      </w:pPr>
      <w:bookmarkStart w:id="0" w:name="_GoBack"/>
      <w:bookmarkEnd w:id="0"/>
      <w:r>
        <w:rPr>
          <w:rFonts w:ascii="Verdana" w:hAnsi="Verdana" w:cs="Arial"/>
          <w:b/>
          <w:bCs/>
          <w:iCs w:val="0"/>
          <w:sz w:val="18"/>
          <w:szCs w:val="18"/>
          <w:lang w:val="fr-BE"/>
        </w:rPr>
        <w:lastRenderedPageBreak/>
        <w:t xml:space="preserve">Chérissez </w:t>
      </w:r>
      <w:r w:rsidR="0015598A" w:rsidRPr="0015598A">
        <w:rPr>
          <w:rFonts w:ascii="Verdana" w:hAnsi="Verdana" w:cs="Arial"/>
          <w:b/>
          <w:bCs/>
          <w:iCs w:val="0"/>
          <w:sz w:val="18"/>
          <w:szCs w:val="18"/>
          <w:lang w:val="fr-BE"/>
        </w:rPr>
        <w:t xml:space="preserve">un approvisionnement </w:t>
      </w:r>
      <w:r w:rsidR="009674F2" w:rsidRPr="0015598A">
        <w:rPr>
          <w:rFonts w:ascii="Verdana" w:hAnsi="Verdana" w:cs="Arial"/>
          <w:b/>
          <w:bCs/>
          <w:iCs w:val="0"/>
          <w:sz w:val="18"/>
          <w:szCs w:val="18"/>
          <w:lang w:val="fr-BE"/>
        </w:rPr>
        <w:t>lo</w:t>
      </w:r>
      <w:r w:rsidR="0015598A" w:rsidRPr="0015598A">
        <w:rPr>
          <w:rFonts w:ascii="Verdana" w:hAnsi="Verdana" w:cs="Arial"/>
          <w:b/>
          <w:bCs/>
          <w:iCs w:val="0"/>
          <w:sz w:val="18"/>
          <w:szCs w:val="18"/>
          <w:lang w:val="fr-BE"/>
        </w:rPr>
        <w:t>cal en produits laitiers</w:t>
      </w:r>
    </w:p>
    <w:p w14:paraId="29AC319E" w14:textId="45D409F7" w:rsidR="00834396" w:rsidRPr="00830072" w:rsidRDefault="00842B2E" w:rsidP="00A26AE4">
      <w:pPr>
        <w:pStyle w:val="Plattetekst2"/>
        <w:spacing w:before="0" w:after="0"/>
        <w:rPr>
          <w:rFonts w:ascii="Verdana" w:hAnsi="Verdana" w:cs="Arial"/>
          <w:bCs/>
          <w:iCs w:val="0"/>
          <w:sz w:val="18"/>
          <w:szCs w:val="18"/>
          <w:lang w:val="fr-BE"/>
        </w:rPr>
      </w:pPr>
      <w:r w:rsidRPr="00842B2E">
        <w:rPr>
          <w:rFonts w:ascii="Verdana" w:hAnsi="Verdana" w:cs="Arial"/>
          <w:bCs/>
          <w:iCs w:val="0"/>
          <w:sz w:val="18"/>
          <w:szCs w:val="18"/>
          <w:lang w:val="fr-BE"/>
        </w:rPr>
        <w:t>La CBL demande que les producteurs laitiers obti</w:t>
      </w:r>
      <w:r>
        <w:rPr>
          <w:rFonts w:ascii="Verdana" w:hAnsi="Verdana" w:cs="Arial"/>
          <w:bCs/>
          <w:iCs w:val="0"/>
          <w:sz w:val="18"/>
          <w:szCs w:val="18"/>
          <w:lang w:val="fr-BE"/>
        </w:rPr>
        <w:t>e</w:t>
      </w:r>
      <w:r w:rsidRPr="00842B2E">
        <w:rPr>
          <w:rFonts w:ascii="Verdana" w:hAnsi="Verdana" w:cs="Arial"/>
          <w:bCs/>
          <w:iCs w:val="0"/>
          <w:sz w:val="18"/>
          <w:szCs w:val="18"/>
          <w:lang w:val="fr-BE"/>
        </w:rPr>
        <w:t>nnent une sécurité juridique pou</w:t>
      </w:r>
      <w:r>
        <w:rPr>
          <w:rFonts w:ascii="Verdana" w:hAnsi="Verdana" w:cs="Arial"/>
          <w:bCs/>
          <w:iCs w:val="0"/>
          <w:sz w:val="18"/>
          <w:szCs w:val="18"/>
          <w:lang w:val="fr-BE"/>
        </w:rPr>
        <w:t>r</w:t>
      </w:r>
      <w:r w:rsidRPr="00842B2E">
        <w:rPr>
          <w:rFonts w:ascii="Verdana" w:hAnsi="Verdana" w:cs="Arial"/>
          <w:bCs/>
          <w:iCs w:val="0"/>
          <w:sz w:val="18"/>
          <w:szCs w:val="18"/>
          <w:lang w:val="fr-BE"/>
        </w:rPr>
        <w:t xml:space="preserve"> pouvoir continuer à investir </w:t>
      </w:r>
      <w:r>
        <w:rPr>
          <w:rFonts w:ascii="Verdana" w:hAnsi="Verdana" w:cs="Arial"/>
          <w:bCs/>
          <w:iCs w:val="0"/>
          <w:sz w:val="18"/>
          <w:szCs w:val="18"/>
          <w:lang w:val="fr-BE"/>
        </w:rPr>
        <w:t>et évoluer dans une production laitière durable</w:t>
      </w:r>
      <w:r w:rsidR="00834396" w:rsidRPr="00842B2E">
        <w:rPr>
          <w:rFonts w:ascii="Verdana" w:hAnsi="Verdana" w:cs="Arial"/>
          <w:bCs/>
          <w:iCs w:val="0"/>
          <w:sz w:val="18"/>
          <w:szCs w:val="18"/>
          <w:lang w:val="fr-BE"/>
        </w:rPr>
        <w:t xml:space="preserve">. </w:t>
      </w:r>
      <w:r w:rsidRPr="00842B2E">
        <w:rPr>
          <w:rFonts w:ascii="Verdana" w:hAnsi="Verdana" w:cs="Arial"/>
          <w:bCs/>
          <w:iCs w:val="0"/>
          <w:sz w:val="18"/>
          <w:szCs w:val="18"/>
          <w:lang w:val="fr-BE"/>
        </w:rPr>
        <w:t>La filière laitière locale p</w:t>
      </w:r>
      <w:r w:rsidR="00C03999">
        <w:rPr>
          <w:rFonts w:ascii="Verdana" w:hAnsi="Verdana" w:cs="Arial"/>
          <w:bCs/>
          <w:iCs w:val="0"/>
          <w:sz w:val="18"/>
          <w:szCs w:val="18"/>
          <w:lang w:val="fr-BE"/>
        </w:rPr>
        <w:t xml:space="preserve">eut ainsi contribuer </w:t>
      </w:r>
      <w:r w:rsidRPr="00842B2E">
        <w:rPr>
          <w:rFonts w:ascii="Verdana" w:hAnsi="Verdana" w:cs="Arial"/>
          <w:bCs/>
          <w:iCs w:val="0"/>
          <w:sz w:val="18"/>
          <w:szCs w:val="18"/>
          <w:lang w:val="fr-BE"/>
        </w:rPr>
        <w:t xml:space="preserve">à </w:t>
      </w:r>
      <w:r w:rsidR="00C03999">
        <w:rPr>
          <w:rFonts w:ascii="Verdana" w:hAnsi="Verdana" w:cs="Arial"/>
          <w:bCs/>
          <w:iCs w:val="0"/>
          <w:sz w:val="18"/>
          <w:szCs w:val="18"/>
          <w:lang w:val="fr-BE"/>
        </w:rPr>
        <w:t xml:space="preserve">garantir </w:t>
      </w:r>
      <w:r w:rsidRPr="00842B2E">
        <w:rPr>
          <w:rFonts w:ascii="Verdana" w:hAnsi="Verdana" w:cs="Arial"/>
          <w:bCs/>
          <w:iCs w:val="0"/>
          <w:sz w:val="18"/>
          <w:szCs w:val="18"/>
          <w:lang w:val="fr-BE"/>
        </w:rPr>
        <w:t>no</w:t>
      </w:r>
      <w:r>
        <w:rPr>
          <w:rFonts w:ascii="Verdana" w:hAnsi="Verdana" w:cs="Arial"/>
          <w:bCs/>
          <w:iCs w:val="0"/>
          <w:sz w:val="18"/>
          <w:szCs w:val="18"/>
          <w:lang w:val="fr-BE"/>
        </w:rPr>
        <w:t>t</w:t>
      </w:r>
      <w:r w:rsidRPr="00842B2E">
        <w:rPr>
          <w:rFonts w:ascii="Verdana" w:hAnsi="Verdana" w:cs="Arial"/>
          <w:bCs/>
          <w:iCs w:val="0"/>
          <w:sz w:val="18"/>
          <w:szCs w:val="18"/>
          <w:lang w:val="fr-BE"/>
        </w:rPr>
        <w:t>re sécurité alimentaire</w:t>
      </w:r>
      <w:r w:rsidR="00834396" w:rsidRPr="00842B2E">
        <w:rPr>
          <w:rFonts w:ascii="Verdana" w:hAnsi="Verdana" w:cs="Arial"/>
          <w:bCs/>
          <w:iCs w:val="0"/>
          <w:sz w:val="18"/>
          <w:szCs w:val="18"/>
          <w:lang w:val="fr-BE"/>
        </w:rPr>
        <w:t xml:space="preserve">. </w:t>
      </w:r>
      <w:r w:rsidRPr="000346CF">
        <w:rPr>
          <w:rFonts w:ascii="Verdana" w:hAnsi="Verdana" w:cs="Arial"/>
          <w:bCs/>
          <w:iCs w:val="0"/>
          <w:sz w:val="18"/>
          <w:szCs w:val="18"/>
          <w:lang w:val="fr-BE"/>
        </w:rPr>
        <w:t xml:space="preserve">A la lumière des événements en Ukraine et dans le cadre </w:t>
      </w:r>
      <w:r w:rsidR="000346CF" w:rsidRPr="000346CF">
        <w:rPr>
          <w:rFonts w:ascii="Verdana" w:hAnsi="Verdana" w:cs="Arial"/>
          <w:bCs/>
          <w:iCs w:val="0"/>
          <w:sz w:val="18"/>
          <w:szCs w:val="18"/>
          <w:lang w:val="fr-BE"/>
        </w:rPr>
        <w:t xml:space="preserve">des nouvelles priorités </w:t>
      </w:r>
      <w:r w:rsidR="00834396" w:rsidRPr="000346CF">
        <w:rPr>
          <w:rFonts w:ascii="Verdana" w:hAnsi="Verdana" w:cs="Arial"/>
          <w:bCs/>
          <w:iCs w:val="0"/>
          <w:sz w:val="18"/>
          <w:szCs w:val="18"/>
          <w:lang w:val="fr-BE"/>
        </w:rPr>
        <w:t>politi</w:t>
      </w:r>
      <w:r w:rsidR="000346CF" w:rsidRPr="000346CF">
        <w:rPr>
          <w:rFonts w:ascii="Verdana" w:hAnsi="Verdana" w:cs="Arial"/>
          <w:bCs/>
          <w:iCs w:val="0"/>
          <w:sz w:val="18"/>
          <w:szCs w:val="18"/>
          <w:lang w:val="fr-BE"/>
        </w:rPr>
        <w:t>ques</w:t>
      </w:r>
      <w:r w:rsidR="00834396" w:rsidRPr="000346CF">
        <w:rPr>
          <w:rFonts w:ascii="Verdana" w:hAnsi="Verdana" w:cs="Arial"/>
          <w:bCs/>
          <w:iCs w:val="0"/>
          <w:sz w:val="18"/>
          <w:szCs w:val="18"/>
          <w:lang w:val="fr-BE"/>
        </w:rPr>
        <w:t xml:space="preserve">, </w:t>
      </w:r>
      <w:r w:rsidR="000346CF" w:rsidRPr="000346CF">
        <w:rPr>
          <w:rFonts w:ascii="Verdana" w:hAnsi="Verdana" w:cs="Arial"/>
          <w:bCs/>
          <w:iCs w:val="0"/>
          <w:sz w:val="18"/>
          <w:szCs w:val="18"/>
          <w:lang w:val="fr-BE"/>
        </w:rPr>
        <w:t xml:space="preserve">un </w:t>
      </w:r>
      <w:r w:rsidR="000346CF">
        <w:rPr>
          <w:rFonts w:ascii="Verdana" w:hAnsi="Verdana" w:cs="Arial"/>
          <w:bCs/>
          <w:iCs w:val="0"/>
          <w:sz w:val="18"/>
          <w:szCs w:val="18"/>
          <w:lang w:val="fr-BE"/>
        </w:rPr>
        <w:t>approvisionnement alimentaire indépendant et fiable est très précieux</w:t>
      </w:r>
      <w:r w:rsidR="00834396" w:rsidRPr="000346CF">
        <w:rPr>
          <w:rFonts w:ascii="Verdana" w:hAnsi="Verdana" w:cs="Arial"/>
          <w:bCs/>
          <w:iCs w:val="0"/>
          <w:sz w:val="18"/>
          <w:szCs w:val="18"/>
          <w:lang w:val="fr-BE"/>
        </w:rPr>
        <w:t xml:space="preserve">. </w:t>
      </w:r>
      <w:r w:rsidR="000346CF">
        <w:rPr>
          <w:rFonts w:ascii="Verdana" w:hAnsi="Verdana" w:cs="Arial"/>
          <w:bCs/>
          <w:iCs w:val="0"/>
          <w:sz w:val="18"/>
          <w:szCs w:val="18"/>
          <w:lang w:val="fr-BE"/>
        </w:rPr>
        <w:t>Nous devons le chérir et le</w:t>
      </w:r>
      <w:r w:rsidR="00830072">
        <w:rPr>
          <w:rFonts w:ascii="Verdana" w:hAnsi="Verdana" w:cs="Arial"/>
          <w:bCs/>
          <w:iCs w:val="0"/>
          <w:sz w:val="18"/>
          <w:szCs w:val="18"/>
          <w:lang w:val="fr-BE"/>
        </w:rPr>
        <w:t xml:space="preserve"> </w:t>
      </w:r>
      <w:r w:rsidR="00E265B1">
        <w:rPr>
          <w:rFonts w:ascii="Verdana" w:hAnsi="Verdana" w:cs="Arial"/>
          <w:bCs/>
          <w:iCs w:val="0"/>
          <w:sz w:val="18"/>
          <w:szCs w:val="18"/>
          <w:lang w:val="fr-BE"/>
        </w:rPr>
        <w:t>préserver</w:t>
      </w:r>
      <w:r w:rsidR="00834396" w:rsidRPr="00830072">
        <w:rPr>
          <w:rFonts w:ascii="Verdana" w:hAnsi="Verdana" w:cs="Arial"/>
          <w:bCs/>
          <w:iCs w:val="0"/>
          <w:sz w:val="18"/>
          <w:szCs w:val="18"/>
          <w:lang w:val="fr-BE"/>
        </w:rPr>
        <w:t xml:space="preserve">. </w:t>
      </w:r>
      <w:r w:rsidR="00830072" w:rsidRPr="00830072">
        <w:rPr>
          <w:rFonts w:ascii="Verdana" w:hAnsi="Verdana" w:cs="Arial"/>
          <w:bCs/>
          <w:iCs w:val="0"/>
          <w:sz w:val="18"/>
          <w:szCs w:val="18"/>
          <w:lang w:val="fr-BE"/>
        </w:rPr>
        <w:t xml:space="preserve">Les perspectives </w:t>
      </w:r>
      <w:r w:rsidR="00CF6BE3">
        <w:rPr>
          <w:rFonts w:ascii="Verdana" w:hAnsi="Verdana" w:cs="Arial"/>
          <w:bCs/>
          <w:iCs w:val="0"/>
          <w:sz w:val="18"/>
          <w:szCs w:val="18"/>
          <w:lang w:val="fr-BE"/>
        </w:rPr>
        <w:t xml:space="preserve">de marché pour le secteur </w:t>
      </w:r>
      <w:r w:rsidR="00F75D77">
        <w:rPr>
          <w:rFonts w:ascii="Verdana" w:hAnsi="Verdana" w:cs="Arial"/>
          <w:bCs/>
          <w:iCs w:val="0"/>
          <w:sz w:val="18"/>
          <w:szCs w:val="18"/>
          <w:lang w:val="fr-BE"/>
        </w:rPr>
        <w:t xml:space="preserve">des produits </w:t>
      </w:r>
      <w:r w:rsidR="00CF6BE3">
        <w:rPr>
          <w:rFonts w:ascii="Verdana" w:hAnsi="Verdana" w:cs="Arial"/>
          <w:bCs/>
          <w:iCs w:val="0"/>
          <w:sz w:val="18"/>
          <w:szCs w:val="18"/>
          <w:lang w:val="fr-BE"/>
        </w:rPr>
        <w:t>laitier</w:t>
      </w:r>
      <w:r w:rsidR="00F75D77">
        <w:rPr>
          <w:rFonts w:ascii="Verdana" w:hAnsi="Verdana" w:cs="Arial"/>
          <w:bCs/>
          <w:iCs w:val="0"/>
          <w:sz w:val="18"/>
          <w:szCs w:val="18"/>
          <w:lang w:val="fr-BE"/>
        </w:rPr>
        <w:t>s</w:t>
      </w:r>
      <w:r w:rsidR="00CF6BE3">
        <w:rPr>
          <w:rFonts w:ascii="Verdana" w:hAnsi="Verdana" w:cs="Arial"/>
          <w:bCs/>
          <w:iCs w:val="0"/>
          <w:sz w:val="18"/>
          <w:szCs w:val="18"/>
          <w:lang w:val="fr-BE"/>
        </w:rPr>
        <w:t xml:space="preserve"> </w:t>
      </w:r>
      <w:r w:rsidR="00830072" w:rsidRPr="00830072">
        <w:rPr>
          <w:rFonts w:ascii="Verdana" w:hAnsi="Verdana" w:cs="Arial"/>
          <w:bCs/>
          <w:iCs w:val="0"/>
          <w:sz w:val="18"/>
          <w:szCs w:val="18"/>
          <w:lang w:val="fr-BE"/>
        </w:rPr>
        <w:t>s</w:t>
      </w:r>
      <w:r w:rsidR="007C61DD">
        <w:rPr>
          <w:rFonts w:ascii="Verdana" w:hAnsi="Verdana" w:cs="Arial"/>
          <w:bCs/>
          <w:iCs w:val="0"/>
          <w:sz w:val="18"/>
          <w:szCs w:val="18"/>
          <w:lang w:val="fr-BE"/>
        </w:rPr>
        <w:t xml:space="preserve">ont en effet </w:t>
      </w:r>
      <w:r w:rsidR="00510974">
        <w:rPr>
          <w:rFonts w:ascii="Verdana" w:hAnsi="Verdana" w:cs="Arial"/>
          <w:bCs/>
          <w:iCs w:val="0"/>
          <w:sz w:val="18"/>
          <w:szCs w:val="18"/>
          <w:lang w:val="fr-BE"/>
        </w:rPr>
        <w:t xml:space="preserve">encourageantes </w:t>
      </w:r>
      <w:r w:rsidR="00CF6BE3">
        <w:rPr>
          <w:rFonts w:ascii="Verdana" w:hAnsi="Verdana" w:cs="Arial"/>
          <w:bCs/>
          <w:iCs w:val="0"/>
          <w:sz w:val="18"/>
          <w:szCs w:val="18"/>
          <w:lang w:val="fr-BE"/>
        </w:rPr>
        <w:t xml:space="preserve">pour ces prochaines </w:t>
      </w:r>
      <w:r w:rsidR="00CF6BE3" w:rsidRPr="00830072">
        <w:rPr>
          <w:rFonts w:ascii="Verdana" w:hAnsi="Verdana" w:cs="Arial"/>
          <w:bCs/>
          <w:iCs w:val="0"/>
          <w:sz w:val="18"/>
          <w:szCs w:val="18"/>
          <w:lang w:val="fr-BE"/>
        </w:rPr>
        <w:t>années</w:t>
      </w:r>
      <w:r w:rsidR="00834396" w:rsidRPr="00830072">
        <w:rPr>
          <w:rFonts w:ascii="Verdana" w:hAnsi="Verdana" w:cs="Arial"/>
          <w:bCs/>
          <w:iCs w:val="0"/>
          <w:sz w:val="18"/>
          <w:szCs w:val="18"/>
          <w:lang w:val="fr-BE"/>
        </w:rPr>
        <w:t xml:space="preserve">. </w:t>
      </w:r>
      <w:r w:rsidR="00830072" w:rsidRPr="00830072">
        <w:rPr>
          <w:rFonts w:ascii="Verdana" w:hAnsi="Verdana" w:cs="Arial"/>
          <w:bCs/>
          <w:iCs w:val="0"/>
          <w:sz w:val="18"/>
          <w:szCs w:val="18"/>
          <w:lang w:val="fr-BE"/>
        </w:rPr>
        <w:t>Saisissons ensemble ces opportunités da</w:t>
      </w:r>
      <w:r w:rsidR="00830072">
        <w:rPr>
          <w:rFonts w:ascii="Verdana" w:hAnsi="Verdana" w:cs="Arial"/>
          <w:bCs/>
          <w:iCs w:val="0"/>
          <w:sz w:val="18"/>
          <w:szCs w:val="18"/>
          <w:lang w:val="fr-BE"/>
        </w:rPr>
        <w:t xml:space="preserve">ns le </w:t>
      </w:r>
      <w:r w:rsidR="00C467E9" w:rsidRPr="00830072">
        <w:rPr>
          <w:rFonts w:ascii="Verdana" w:hAnsi="Verdana" w:cs="Arial"/>
          <w:bCs/>
          <w:iCs w:val="0"/>
          <w:sz w:val="18"/>
          <w:szCs w:val="18"/>
          <w:lang w:val="fr-BE"/>
        </w:rPr>
        <w:t xml:space="preserve">respect </w:t>
      </w:r>
      <w:r w:rsidR="00830072">
        <w:rPr>
          <w:rFonts w:ascii="Verdana" w:hAnsi="Verdana" w:cs="Arial"/>
          <w:bCs/>
          <w:iCs w:val="0"/>
          <w:sz w:val="18"/>
          <w:szCs w:val="18"/>
          <w:lang w:val="fr-BE"/>
        </w:rPr>
        <w:t>de la nature</w:t>
      </w:r>
      <w:r w:rsidR="00C467E9" w:rsidRPr="00830072">
        <w:rPr>
          <w:rFonts w:ascii="Verdana" w:hAnsi="Verdana" w:cs="Arial"/>
          <w:bCs/>
          <w:iCs w:val="0"/>
          <w:sz w:val="18"/>
          <w:szCs w:val="18"/>
          <w:lang w:val="fr-BE"/>
        </w:rPr>
        <w:t xml:space="preserve">, </w:t>
      </w:r>
      <w:r w:rsidR="00830072">
        <w:rPr>
          <w:rFonts w:ascii="Verdana" w:hAnsi="Verdana" w:cs="Arial"/>
          <w:bCs/>
          <w:iCs w:val="0"/>
          <w:sz w:val="18"/>
          <w:szCs w:val="18"/>
          <w:lang w:val="fr-BE"/>
        </w:rPr>
        <w:t>de l’environnement et du producteur laitier</w:t>
      </w:r>
      <w:r w:rsidR="00C467E9" w:rsidRPr="00830072">
        <w:rPr>
          <w:rFonts w:ascii="Verdana" w:hAnsi="Verdana" w:cs="Arial"/>
          <w:bCs/>
          <w:iCs w:val="0"/>
          <w:sz w:val="18"/>
          <w:szCs w:val="18"/>
          <w:lang w:val="fr-BE"/>
        </w:rPr>
        <w:t>.</w:t>
      </w:r>
    </w:p>
    <w:p w14:paraId="4A7E19E2" w14:textId="1C435AB1" w:rsidR="00333D70" w:rsidRPr="00830072" w:rsidRDefault="00333D70" w:rsidP="00A26AE4">
      <w:pPr>
        <w:pStyle w:val="Plattetekst2"/>
        <w:spacing w:before="0" w:after="0"/>
        <w:rPr>
          <w:rFonts w:ascii="Verdana" w:hAnsi="Verdana" w:cs="Arial"/>
          <w:bCs/>
          <w:iCs w:val="0"/>
          <w:sz w:val="18"/>
          <w:szCs w:val="18"/>
          <w:lang w:val="fr-BE"/>
        </w:rPr>
      </w:pPr>
    </w:p>
    <w:p w14:paraId="5EFB0853" w14:textId="1941F397" w:rsidR="00333D70" w:rsidRPr="00830072" w:rsidRDefault="00333D70" w:rsidP="00A26AE4">
      <w:pPr>
        <w:pStyle w:val="Plattetekst2"/>
        <w:spacing w:before="0" w:after="0"/>
        <w:rPr>
          <w:rFonts w:ascii="Verdana" w:hAnsi="Verdana" w:cs="Arial"/>
          <w:bCs/>
          <w:iCs w:val="0"/>
          <w:sz w:val="18"/>
          <w:szCs w:val="18"/>
          <w:lang w:val="fr-BE"/>
        </w:rPr>
      </w:pPr>
    </w:p>
    <w:p w14:paraId="122AB988" w14:textId="77777777" w:rsidR="00333D70" w:rsidRPr="00830072" w:rsidRDefault="00333D70" w:rsidP="00A26AE4">
      <w:pPr>
        <w:pStyle w:val="Plattetekst2"/>
        <w:spacing w:before="0" w:after="0"/>
        <w:rPr>
          <w:rFonts w:ascii="Verdana" w:hAnsi="Verdana" w:cs="Arial"/>
          <w:bCs/>
          <w:iCs w:val="0"/>
          <w:sz w:val="18"/>
          <w:szCs w:val="18"/>
          <w:lang w:val="fr-BE"/>
        </w:rPr>
      </w:pPr>
    </w:p>
    <w:p w14:paraId="031BA555" w14:textId="77777777" w:rsidR="00A02B99" w:rsidRPr="002716BD" w:rsidRDefault="00A02B99" w:rsidP="005655DC">
      <w:pPr>
        <w:pStyle w:val="Plattetekst2"/>
        <w:spacing w:before="0" w:after="0"/>
        <w:rPr>
          <w:rFonts w:ascii="Verdana" w:hAnsi="Verdana" w:cs="Arial"/>
          <w:b/>
          <w:bCs/>
          <w:iCs w:val="0"/>
          <w:sz w:val="18"/>
          <w:szCs w:val="18"/>
          <w:lang w:val="fr-BE"/>
        </w:rPr>
      </w:pPr>
    </w:p>
    <w:p w14:paraId="26C653B6" w14:textId="1A64650C" w:rsidR="008C33F4" w:rsidRDefault="003C4F6A" w:rsidP="005655DC">
      <w:pPr>
        <w:pStyle w:val="Plattetekst2"/>
        <w:spacing w:before="0" w:after="0"/>
        <w:rPr>
          <w:rFonts w:ascii="Verdana" w:hAnsi="Verdana" w:cs="Arial"/>
          <w:b/>
          <w:bCs/>
          <w:iCs w:val="0"/>
          <w:sz w:val="18"/>
          <w:szCs w:val="18"/>
          <w:lang w:val="fr-BE"/>
        </w:rPr>
      </w:pPr>
      <w:r w:rsidRPr="002716BD">
        <w:rPr>
          <w:rFonts w:ascii="Verdana" w:hAnsi="Verdana" w:cs="Arial"/>
          <w:b/>
          <w:bCs/>
          <w:iCs w:val="0"/>
          <w:sz w:val="18"/>
          <w:szCs w:val="18"/>
          <w:lang w:val="fr-BE"/>
        </w:rPr>
        <w:t xml:space="preserve">Chiffres clés </w:t>
      </w:r>
      <w:r w:rsidR="008C33F4" w:rsidRPr="002716BD">
        <w:rPr>
          <w:rFonts w:ascii="Verdana" w:hAnsi="Verdana" w:cs="Arial"/>
          <w:b/>
          <w:bCs/>
          <w:iCs w:val="0"/>
          <w:sz w:val="18"/>
          <w:szCs w:val="18"/>
          <w:lang w:val="fr-BE"/>
        </w:rPr>
        <w:t>20</w:t>
      </w:r>
      <w:r w:rsidR="00AD546B" w:rsidRPr="002716BD">
        <w:rPr>
          <w:rFonts w:ascii="Verdana" w:hAnsi="Verdana" w:cs="Arial"/>
          <w:b/>
          <w:bCs/>
          <w:iCs w:val="0"/>
          <w:sz w:val="18"/>
          <w:szCs w:val="18"/>
          <w:lang w:val="fr-BE"/>
        </w:rPr>
        <w:t>21</w:t>
      </w:r>
      <w:r w:rsidR="00EF4507" w:rsidRPr="002716BD">
        <w:rPr>
          <w:rFonts w:ascii="Verdana" w:hAnsi="Verdana" w:cs="Arial"/>
          <w:b/>
          <w:bCs/>
          <w:iCs w:val="0"/>
          <w:sz w:val="18"/>
          <w:szCs w:val="18"/>
          <w:lang w:val="fr-BE"/>
        </w:rPr>
        <w:tab/>
      </w:r>
    </w:p>
    <w:p w14:paraId="18853243" w14:textId="77777777" w:rsidR="002716BD" w:rsidRPr="002716BD" w:rsidRDefault="002716BD" w:rsidP="005655DC">
      <w:pPr>
        <w:pStyle w:val="Plattetekst2"/>
        <w:spacing w:before="0" w:after="0"/>
        <w:rPr>
          <w:rFonts w:ascii="Verdana" w:hAnsi="Verdana" w:cs="Arial"/>
          <w:b/>
          <w:bCs/>
          <w:iCs w:val="0"/>
          <w:sz w:val="18"/>
          <w:szCs w:val="18"/>
          <w:lang w:val="fr-BE"/>
        </w:rPr>
      </w:pPr>
    </w:p>
    <w:p w14:paraId="5E5E5190" w14:textId="4E21673A" w:rsidR="00535638" w:rsidRDefault="002716BD" w:rsidP="00945EAD">
      <w:pPr>
        <w:spacing w:before="120" w:line="280" w:lineRule="atLeast"/>
        <w:jc w:val="center"/>
        <w:rPr>
          <w:rFonts w:ascii="Verdana" w:hAnsi="Verdana"/>
          <w:b/>
          <w:sz w:val="18"/>
          <w:szCs w:val="18"/>
          <w:lang w:val="nl-BE"/>
        </w:rPr>
      </w:pPr>
      <w:r w:rsidRPr="002716BD">
        <w:rPr>
          <w:rFonts w:ascii="Verdana" w:hAnsi="Verdana"/>
          <w:b/>
          <w:noProof/>
          <w:sz w:val="18"/>
          <w:szCs w:val="18"/>
          <w:lang w:val="fr-BE" w:eastAsia="fr-BE"/>
        </w:rPr>
        <w:drawing>
          <wp:inline distT="0" distB="0" distL="0" distR="0" wp14:anchorId="5FA7F4E5" wp14:editId="5344D4D0">
            <wp:extent cx="3808675" cy="3808675"/>
            <wp:effectExtent l="0" t="0" r="1905" b="1905"/>
            <wp:docPr id="1" name="Afbeelding 1" descr="H:\BCZ\ALGV\2022\6 Pers\6.1. Persbericht\Chiffres clefs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Z\ALGV\2022\6 Pers\6.1. Persbericht\Chiffres clefs 2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717" cy="3816717"/>
                    </a:xfrm>
                    <a:prstGeom prst="rect">
                      <a:avLst/>
                    </a:prstGeom>
                    <a:noFill/>
                    <a:ln>
                      <a:noFill/>
                    </a:ln>
                  </pic:spPr>
                </pic:pic>
              </a:graphicData>
            </a:graphic>
          </wp:inline>
        </w:drawing>
      </w:r>
    </w:p>
    <w:p w14:paraId="76D56623" w14:textId="108A314A" w:rsidR="005655DC" w:rsidRDefault="005655DC" w:rsidP="00535638">
      <w:pPr>
        <w:spacing w:before="120" w:line="280" w:lineRule="atLeast"/>
        <w:jc w:val="both"/>
        <w:rPr>
          <w:rFonts w:ascii="Verdana" w:hAnsi="Verdana"/>
          <w:b/>
          <w:sz w:val="18"/>
          <w:szCs w:val="18"/>
          <w:lang w:val="nl-BE"/>
        </w:rPr>
      </w:pPr>
    </w:p>
    <w:p w14:paraId="20918E98" w14:textId="77777777" w:rsidR="005655DC" w:rsidRPr="00EF4507" w:rsidRDefault="005655DC" w:rsidP="00535638">
      <w:pPr>
        <w:spacing w:before="120" w:line="280" w:lineRule="atLeast"/>
        <w:jc w:val="both"/>
        <w:rPr>
          <w:rFonts w:ascii="Verdana" w:hAnsi="Verdana"/>
          <w:sz w:val="18"/>
          <w:szCs w:val="18"/>
          <w:lang w:val="nl-BE"/>
        </w:rPr>
      </w:pPr>
    </w:p>
    <w:p w14:paraId="0B28A6B3" w14:textId="77777777" w:rsidR="003C4F6A" w:rsidRPr="003C4F6A" w:rsidRDefault="003C4F6A" w:rsidP="003C4F6A">
      <w:pPr>
        <w:shd w:val="clear" w:color="auto" w:fill="FFFFFF"/>
        <w:overflowPunct/>
        <w:autoSpaceDE/>
        <w:autoSpaceDN/>
        <w:adjustRightInd/>
        <w:jc w:val="both"/>
        <w:textAlignment w:val="auto"/>
        <w:rPr>
          <w:rFonts w:ascii="Verdana" w:hAnsi="Verdana" w:cs="Arial"/>
          <w:color w:val="333333"/>
          <w:sz w:val="18"/>
          <w:szCs w:val="18"/>
          <w:lang w:val="fr-BE" w:eastAsia="fr-BE"/>
        </w:rPr>
      </w:pPr>
      <w:r w:rsidRPr="00510974">
        <w:rPr>
          <w:rFonts w:ascii="Verdana" w:hAnsi="Verdana" w:cs="Arial"/>
          <w:b/>
          <w:bCs/>
          <w:color w:val="333333"/>
          <w:sz w:val="18"/>
          <w:szCs w:val="18"/>
          <w:lang w:val="fr-BE" w:eastAsia="fr-BE"/>
        </w:rPr>
        <w:t>CBL</w:t>
      </w:r>
    </w:p>
    <w:p w14:paraId="318FCB11" w14:textId="769E4AA0" w:rsidR="003C4F6A" w:rsidRPr="003C4F6A" w:rsidRDefault="003C4F6A" w:rsidP="003C4F6A">
      <w:pPr>
        <w:shd w:val="clear" w:color="auto" w:fill="FFFFFF"/>
        <w:overflowPunct/>
        <w:autoSpaceDE/>
        <w:autoSpaceDN/>
        <w:adjustRightInd/>
        <w:jc w:val="both"/>
        <w:textAlignment w:val="auto"/>
        <w:rPr>
          <w:rFonts w:ascii="Verdana" w:hAnsi="Verdana" w:cs="Arial"/>
          <w:color w:val="333333"/>
          <w:sz w:val="18"/>
          <w:szCs w:val="18"/>
          <w:lang w:val="fr-BE" w:eastAsia="fr-BE"/>
        </w:rPr>
      </w:pPr>
      <w:r w:rsidRPr="003C4F6A">
        <w:rPr>
          <w:rFonts w:ascii="Verdana" w:hAnsi="Verdana" w:cs="Arial"/>
          <w:color w:val="333333"/>
          <w:sz w:val="18"/>
          <w:szCs w:val="18"/>
          <w:lang w:val="fr-BE" w:eastAsia="fr-BE"/>
        </w:rPr>
        <w:t>La Confédération Belge de l’Industrie Laitière représente l’industrie laitière en Belgique. La CBL est très représentative: les membres de la CBL totalisent 98% de la collecte de lait et réalisent plus de 95% du chiffre d’affaires de l’industrie laitière. La CBL participe au débat social sur les sujets où le lait et les produits laitiers sont d’actualité. La CBL s’engage fermement à renforcer davantage la durabilité au sein du secteur laitier</w:t>
      </w:r>
      <w:r w:rsidR="008C166D">
        <w:rPr>
          <w:rFonts w:ascii="Verdana" w:hAnsi="Verdana" w:cs="Arial"/>
          <w:color w:val="333333"/>
          <w:sz w:val="18"/>
          <w:szCs w:val="18"/>
          <w:lang w:val="fr-BE" w:eastAsia="fr-BE"/>
        </w:rPr>
        <w:t>.</w:t>
      </w:r>
    </w:p>
    <w:p w14:paraId="746E11D2" w14:textId="77777777" w:rsidR="003C4F6A" w:rsidRPr="003C4F6A" w:rsidRDefault="003C4F6A" w:rsidP="003C4F6A">
      <w:pPr>
        <w:shd w:val="clear" w:color="auto" w:fill="FFFFFF"/>
        <w:overflowPunct/>
        <w:autoSpaceDE/>
        <w:autoSpaceDN/>
        <w:adjustRightInd/>
        <w:jc w:val="both"/>
        <w:textAlignment w:val="auto"/>
        <w:rPr>
          <w:rFonts w:ascii="Verdana" w:hAnsi="Verdana" w:cs="Arial"/>
          <w:color w:val="333333"/>
          <w:sz w:val="18"/>
          <w:szCs w:val="18"/>
          <w:lang w:val="fr-BE" w:eastAsia="fr-BE"/>
        </w:rPr>
      </w:pPr>
      <w:r w:rsidRPr="003C4F6A">
        <w:rPr>
          <w:rFonts w:ascii="Verdana" w:hAnsi="Verdana" w:cs="Arial"/>
          <w:color w:val="333333"/>
          <w:sz w:val="18"/>
          <w:szCs w:val="18"/>
          <w:lang w:val="fr-BE" w:eastAsia="fr-BE"/>
        </w:rPr>
        <w:t> </w:t>
      </w:r>
    </w:p>
    <w:p w14:paraId="3DAEA142" w14:textId="77777777" w:rsidR="003C4F6A" w:rsidRPr="003C4F6A" w:rsidRDefault="003C4F6A" w:rsidP="003C4F6A">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3C4F6A">
        <w:rPr>
          <w:rFonts w:ascii="Verdana" w:hAnsi="Verdana" w:cs="Arial"/>
          <w:color w:val="333333"/>
          <w:sz w:val="18"/>
          <w:szCs w:val="18"/>
          <w:lang w:val="fr-BE" w:eastAsia="fr-BE"/>
        </w:rPr>
        <w:t> </w:t>
      </w:r>
    </w:p>
    <w:p w14:paraId="6F6D3BDD" w14:textId="77777777" w:rsidR="003C4F6A" w:rsidRPr="003C4F6A" w:rsidRDefault="003C4F6A" w:rsidP="003C4F6A">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510974">
        <w:rPr>
          <w:rFonts w:ascii="Verdana" w:hAnsi="Verdana" w:cs="Arial"/>
          <w:b/>
          <w:bCs/>
          <w:color w:val="333333"/>
          <w:sz w:val="18"/>
          <w:szCs w:val="18"/>
          <w:lang w:val="fr-BE" w:eastAsia="fr-BE"/>
        </w:rPr>
        <w:t>(Fin du communiqué de presse)</w:t>
      </w:r>
    </w:p>
    <w:p w14:paraId="4C9E73C9" w14:textId="77777777" w:rsidR="003C4F6A" w:rsidRPr="003C4F6A" w:rsidRDefault="003C4F6A" w:rsidP="003C4F6A">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510974">
        <w:rPr>
          <w:rFonts w:ascii="Verdana" w:hAnsi="Verdana" w:cs="Arial"/>
          <w:b/>
          <w:bCs/>
          <w:color w:val="333333"/>
          <w:sz w:val="18"/>
          <w:szCs w:val="18"/>
          <w:lang w:val="fr-BE" w:eastAsia="fr-BE"/>
        </w:rPr>
        <w:t>*   *   *</w:t>
      </w:r>
    </w:p>
    <w:p w14:paraId="75CCD270" w14:textId="77777777" w:rsidR="003C4F6A" w:rsidRPr="003C4F6A" w:rsidRDefault="003C4F6A" w:rsidP="003C4F6A">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510974">
        <w:rPr>
          <w:rFonts w:ascii="Verdana" w:hAnsi="Verdana" w:cs="Arial"/>
          <w:b/>
          <w:bCs/>
          <w:color w:val="333333"/>
          <w:sz w:val="18"/>
          <w:szCs w:val="18"/>
          <w:lang w:val="fr-BE" w:eastAsia="fr-BE"/>
        </w:rPr>
        <w:t> Pour de plus amples informations ou pour une interview, vous pouvez contacter</w:t>
      </w:r>
    </w:p>
    <w:p w14:paraId="4DB20C85" w14:textId="77777777" w:rsidR="003C4F6A" w:rsidRPr="003C4F6A" w:rsidRDefault="003C4F6A" w:rsidP="003C4F6A">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3C4F6A">
        <w:rPr>
          <w:rFonts w:ascii="Verdana" w:hAnsi="Verdana" w:cs="Arial"/>
          <w:color w:val="333333"/>
          <w:sz w:val="18"/>
          <w:szCs w:val="18"/>
          <w:lang w:val="fr-BE" w:eastAsia="fr-BE"/>
        </w:rPr>
        <w:t>Renaat Debergh, administrateur délégué et porte-parole, Mobile: 0476/42.00.06</w:t>
      </w:r>
    </w:p>
    <w:p w14:paraId="429731A5" w14:textId="77777777" w:rsidR="003C4F6A" w:rsidRPr="003C4F6A" w:rsidRDefault="003C4F6A" w:rsidP="003C4F6A">
      <w:pPr>
        <w:shd w:val="clear" w:color="auto" w:fill="FFFFFF"/>
        <w:overflowPunct/>
        <w:autoSpaceDE/>
        <w:autoSpaceDN/>
        <w:adjustRightInd/>
        <w:textAlignment w:val="auto"/>
        <w:rPr>
          <w:rFonts w:ascii="Verdana" w:hAnsi="Verdana" w:cs="Arial"/>
          <w:color w:val="333333"/>
          <w:sz w:val="18"/>
          <w:szCs w:val="18"/>
          <w:lang w:val="fr-BE" w:eastAsia="fr-BE"/>
        </w:rPr>
      </w:pPr>
      <w:r w:rsidRPr="00510974">
        <w:rPr>
          <w:rFonts w:ascii="Verdana" w:hAnsi="Verdana" w:cs="Arial"/>
          <w:b/>
          <w:bCs/>
          <w:color w:val="333333"/>
          <w:sz w:val="18"/>
          <w:szCs w:val="18"/>
          <w:lang w:val="fr-BE" w:eastAsia="fr-BE"/>
        </w:rPr>
        <w:t> </w:t>
      </w:r>
    </w:p>
    <w:p w14:paraId="3D584CED" w14:textId="77777777" w:rsidR="003C4F6A" w:rsidRPr="003C4F6A" w:rsidRDefault="003C4F6A" w:rsidP="003C4F6A">
      <w:pPr>
        <w:shd w:val="clear" w:color="auto" w:fill="FFFFFF"/>
        <w:overflowPunct/>
        <w:autoSpaceDE/>
        <w:autoSpaceDN/>
        <w:adjustRightInd/>
        <w:jc w:val="center"/>
        <w:textAlignment w:val="auto"/>
        <w:rPr>
          <w:rFonts w:ascii="Verdana" w:hAnsi="Verdana" w:cs="Arial"/>
          <w:color w:val="333333"/>
          <w:sz w:val="18"/>
          <w:szCs w:val="18"/>
          <w:lang w:val="fr-BE" w:eastAsia="fr-BE"/>
        </w:rPr>
      </w:pPr>
      <w:r w:rsidRPr="003C4F6A">
        <w:rPr>
          <w:rFonts w:ascii="Verdana" w:hAnsi="Verdana" w:cs="Arial"/>
          <w:color w:val="333333"/>
          <w:sz w:val="18"/>
          <w:szCs w:val="18"/>
          <w:lang w:val="fr-BE" w:eastAsia="fr-BE"/>
        </w:rPr>
        <w:t> </w:t>
      </w:r>
    </w:p>
    <w:p w14:paraId="192D0529" w14:textId="69310D2C" w:rsidR="005212BB" w:rsidRPr="003C4F6A" w:rsidRDefault="005212BB" w:rsidP="005655DC">
      <w:pPr>
        <w:overflowPunct/>
        <w:autoSpaceDE/>
        <w:autoSpaceDN/>
        <w:adjustRightInd/>
        <w:textAlignment w:val="auto"/>
        <w:rPr>
          <w:rFonts w:ascii="Verdana" w:hAnsi="Verdana"/>
          <w:b/>
          <w:sz w:val="22"/>
          <w:szCs w:val="22"/>
          <w:lang w:val="fr-BE"/>
        </w:rPr>
      </w:pPr>
    </w:p>
    <w:sectPr w:rsidR="005212BB" w:rsidRPr="003C4F6A" w:rsidSect="009A7083">
      <w:headerReference w:type="even" r:id="rId9"/>
      <w:headerReference w:type="default" r:id="rId10"/>
      <w:footerReference w:type="default" r:id="rId11"/>
      <w:headerReference w:type="first" r:id="rId12"/>
      <w:footerReference w:type="first" r:id="rId13"/>
      <w:pgSz w:w="11900" w:h="16840"/>
      <w:pgMar w:top="567" w:right="1134" w:bottom="851" w:left="1418" w:header="142" w:footer="2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BF0" w16cex:dateUtc="2020-06-08T09:13:00Z"/>
  <w16cex:commentExtensible w16cex:durableId="22889A64" w16cex:dateUtc="2020-06-08T09:07:00Z"/>
  <w16cex:commentExtensible w16cex:durableId="22889363" w16cex:dateUtc="2020-06-08T08:37:00Z"/>
  <w16cex:commentExtensible w16cex:durableId="228893AB" w16cex:dateUtc="2020-06-08T08:38:00Z"/>
  <w16cex:commentExtensible w16cex:durableId="228893C9" w16cex:dateUtc="2020-06-08T08:39:00Z"/>
  <w16cex:commentExtensible w16cex:durableId="22889448" w16cex:dateUtc="2020-06-08T08:41:00Z"/>
  <w16cex:commentExtensible w16cex:durableId="2288950C" w16cex:dateUtc="2020-06-08T08:44:00Z"/>
  <w16cex:commentExtensible w16cex:durableId="2288B45B" w16cex:dateUtc="2020-06-08T10:58:00Z"/>
  <w16cex:commentExtensible w16cex:durableId="2288952F" w16cex:dateUtc="2020-06-08T08:45:00Z"/>
  <w16cex:commentExtensible w16cex:durableId="2288955D" w16cex:dateUtc="2020-06-08T08:45:00Z"/>
  <w16cex:commentExtensible w16cex:durableId="2288B542" w16cex:dateUtc="2020-06-08T11:01:00Z"/>
  <w16cex:commentExtensible w16cex:durableId="228899F9" w16cex:dateUtc="2020-06-08T09:05:00Z"/>
  <w16cex:commentExtensible w16cex:durableId="2288B56D" w16cex:dateUtc="2020-06-08T11:02:00Z"/>
  <w16cex:commentExtensible w16cex:durableId="228899A5" w16cex:dateUtc="2020-06-08T09:04:00Z"/>
  <w16cex:commentExtensible w16cex:durableId="228898DF" w16cex:dateUtc="2020-06-08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1DCB5" w16cid:durableId="22889BF0"/>
  <w16cid:commentId w16cid:paraId="5C580D5C" w16cid:durableId="22889A64"/>
  <w16cid:commentId w16cid:paraId="704A8A8A" w16cid:durableId="228892B1"/>
  <w16cid:commentId w16cid:paraId="0193AE46" w16cid:durableId="22889363"/>
  <w16cid:commentId w16cid:paraId="4F3231C2" w16cid:durableId="228893AB"/>
  <w16cid:commentId w16cid:paraId="1E359BBC" w16cid:durableId="228893C9"/>
  <w16cid:commentId w16cid:paraId="2D0D8D9E" w16cid:durableId="22889448"/>
  <w16cid:commentId w16cid:paraId="725C9191" w16cid:durableId="2288950C"/>
  <w16cid:commentId w16cid:paraId="45D9284B" w16cid:durableId="2288B45B"/>
  <w16cid:commentId w16cid:paraId="76B1BAFA" w16cid:durableId="228892B2"/>
  <w16cid:commentId w16cid:paraId="67C75C96" w16cid:durableId="2288952F"/>
  <w16cid:commentId w16cid:paraId="019B8A0C" w16cid:durableId="2288955D"/>
  <w16cid:commentId w16cid:paraId="70E64627" w16cid:durableId="2288B542"/>
  <w16cid:commentId w16cid:paraId="06C7BEBD" w16cid:durableId="228899F9"/>
  <w16cid:commentId w16cid:paraId="232CCA84" w16cid:durableId="2288B56D"/>
  <w16cid:commentId w16cid:paraId="6A28DC0E" w16cid:durableId="228899A5"/>
  <w16cid:commentId w16cid:paraId="4EBD9669" w16cid:durableId="228898DF"/>
  <w16cid:commentId w16cid:paraId="1B5F09ED" w16cid:durableId="228892B3"/>
  <w16cid:commentId w16cid:paraId="280C7B60" w16cid:durableId="228892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A3435" w14:textId="77777777" w:rsidR="00136E78" w:rsidRDefault="00136E78" w:rsidP="00114EFB">
      <w:r>
        <w:separator/>
      </w:r>
    </w:p>
  </w:endnote>
  <w:endnote w:type="continuationSeparator" w:id="0">
    <w:p w14:paraId="05138630" w14:textId="77777777" w:rsidR="00136E78" w:rsidRDefault="00136E78"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05775401"/>
      <w:docPartObj>
        <w:docPartGallery w:val="Page Numbers (Bottom of Page)"/>
        <w:docPartUnique/>
      </w:docPartObj>
    </w:sdtPr>
    <w:sdtEndPr/>
    <w:sdtContent>
      <w:p w14:paraId="1E921F6E" w14:textId="02D8E59D" w:rsidR="00B612F1" w:rsidRPr="005655DC" w:rsidRDefault="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2D1649" w:rsidRPr="002D1649">
          <w:rPr>
            <w:rFonts w:ascii="Verdana" w:hAnsi="Verdana"/>
            <w:noProof/>
            <w:sz w:val="18"/>
            <w:szCs w:val="18"/>
            <w:lang w:val="nl-NL"/>
          </w:rPr>
          <w:t>2</w:t>
        </w:r>
        <w:r w:rsidRPr="005655DC">
          <w:rPr>
            <w:rFonts w:ascii="Verdana" w:hAnsi="Verdana"/>
            <w:sz w:val="18"/>
            <w:szCs w:val="18"/>
          </w:rPr>
          <w:fldChar w:fldCharType="end"/>
        </w:r>
        <w:r w:rsidR="005655DC" w:rsidRPr="005655DC">
          <w:rPr>
            <w:rFonts w:ascii="Verdana" w:hAnsi="Verdana"/>
            <w:sz w:val="18"/>
            <w:szCs w:val="18"/>
          </w:rPr>
          <w:t>/2</w:t>
        </w:r>
      </w:p>
    </w:sdtContent>
  </w:sdt>
  <w:p w14:paraId="7B5AF4C3" w14:textId="23EB8D22" w:rsidR="005D6C8F" w:rsidRDefault="005D6C8F"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919397208"/>
      <w:docPartObj>
        <w:docPartGallery w:val="Page Numbers (Bottom of Page)"/>
        <w:docPartUnique/>
      </w:docPartObj>
    </w:sdtPr>
    <w:sdtEndPr/>
    <w:sdtContent>
      <w:p w14:paraId="20C957D5" w14:textId="6BF9208D" w:rsidR="00B612F1" w:rsidRPr="005655DC" w:rsidRDefault="00B612F1" w:rsidP="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2D1649" w:rsidRPr="002D1649">
          <w:rPr>
            <w:rFonts w:ascii="Verdana" w:hAnsi="Verdana"/>
            <w:noProof/>
            <w:sz w:val="18"/>
            <w:szCs w:val="18"/>
            <w:lang w:val="nl-NL"/>
          </w:rPr>
          <w:t>1</w:t>
        </w:r>
        <w:r w:rsidRPr="005655DC">
          <w:rPr>
            <w:rFonts w:ascii="Verdana" w:hAnsi="Verdana"/>
            <w:sz w:val="18"/>
            <w:szCs w:val="18"/>
          </w:rPr>
          <w:fldChar w:fldCharType="end"/>
        </w:r>
        <w:r w:rsidR="005655DC" w:rsidRPr="005655DC">
          <w:rPr>
            <w:rFonts w:ascii="Verdana" w:hAnsi="Verdana"/>
            <w:sz w:val="18"/>
            <w:szCs w:val="18"/>
          </w:rPr>
          <w:t>/2</w:t>
        </w:r>
      </w:p>
    </w:sdtContent>
  </w:sdt>
  <w:p w14:paraId="06CD3DEB" w14:textId="77777777"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051EF" w14:textId="77777777" w:rsidR="00136E78" w:rsidRDefault="00136E78" w:rsidP="00114EFB">
      <w:r>
        <w:separator/>
      </w:r>
    </w:p>
  </w:footnote>
  <w:footnote w:type="continuationSeparator" w:id="0">
    <w:p w14:paraId="67C5865B" w14:textId="77777777" w:rsidR="00136E78" w:rsidRDefault="00136E78" w:rsidP="00114EFB">
      <w:r>
        <w:continuationSeparator/>
      </w:r>
    </w:p>
  </w:footnote>
  <w:footnote w:id="1">
    <w:p w14:paraId="1690E1E1" w14:textId="449C24D4" w:rsidR="004E3399" w:rsidRPr="002716BD" w:rsidRDefault="004E3399" w:rsidP="004E3399">
      <w:pPr>
        <w:pStyle w:val="Voetnoottekst"/>
        <w:rPr>
          <w:lang w:val="fr-BE"/>
        </w:rPr>
      </w:pPr>
      <w:r>
        <w:rPr>
          <w:rStyle w:val="Voetnootmarkering"/>
        </w:rPr>
        <w:footnoteRef/>
      </w:r>
      <w:r w:rsidRPr="006F4C21">
        <w:rPr>
          <w:lang w:val="fr-BE"/>
        </w:rPr>
        <w:t xml:space="preserve"> </w:t>
      </w:r>
      <w:r w:rsidR="00510974" w:rsidRPr="00510974">
        <w:rPr>
          <w:rFonts w:ascii="Verdana" w:hAnsi="Verdana"/>
          <w:sz w:val="18"/>
          <w:szCs w:val="18"/>
          <w:lang w:val="fr-BE"/>
        </w:rPr>
        <w:t>Sur cette base</w:t>
      </w:r>
      <w:r w:rsidR="00510974" w:rsidRPr="00510974">
        <w:rPr>
          <w:i/>
          <w:lang w:val="fr-BE"/>
        </w:rPr>
        <w:t>,</w:t>
      </w:r>
      <w:r w:rsidR="00510974">
        <w:rPr>
          <w:lang w:val="fr-BE"/>
        </w:rPr>
        <w:t xml:space="preserve"> l</w:t>
      </w:r>
      <w:r w:rsidR="00AD4E23" w:rsidRPr="006F4C21">
        <w:rPr>
          <w:lang w:val="fr-BE"/>
        </w:rPr>
        <w:t>’</w:t>
      </w:r>
      <w:r w:rsidR="006F4C21">
        <w:rPr>
          <w:rFonts w:ascii="Verdana" w:hAnsi="Verdana" w:cs="Arial"/>
          <w:bCs/>
          <w:sz w:val="18"/>
          <w:szCs w:val="18"/>
          <w:lang w:val="fr-BE"/>
        </w:rPr>
        <w:t>u</w:t>
      </w:r>
      <w:r w:rsidRPr="006F4C21">
        <w:rPr>
          <w:rFonts w:ascii="Verdana" w:hAnsi="Verdana" w:cs="Arial"/>
          <w:bCs/>
          <w:sz w:val="18"/>
          <w:szCs w:val="18"/>
          <w:lang w:val="fr-BE"/>
        </w:rPr>
        <w:t>niversit</w:t>
      </w:r>
      <w:r w:rsidR="006F4C21">
        <w:rPr>
          <w:rFonts w:ascii="Verdana" w:hAnsi="Verdana" w:cs="Arial"/>
          <w:bCs/>
          <w:sz w:val="18"/>
          <w:szCs w:val="18"/>
          <w:lang w:val="fr-BE"/>
        </w:rPr>
        <w:t>é</w:t>
      </w:r>
      <w:r w:rsidRPr="006F4C21">
        <w:rPr>
          <w:rFonts w:ascii="Verdana" w:hAnsi="Verdana" w:cs="Arial"/>
          <w:bCs/>
          <w:sz w:val="18"/>
          <w:szCs w:val="18"/>
          <w:lang w:val="fr-BE"/>
        </w:rPr>
        <w:t xml:space="preserve"> </w:t>
      </w:r>
      <w:r w:rsidR="006F4C21">
        <w:rPr>
          <w:rFonts w:ascii="Verdana" w:hAnsi="Verdana" w:cs="Arial"/>
          <w:bCs/>
          <w:sz w:val="18"/>
          <w:szCs w:val="18"/>
          <w:lang w:val="fr-BE"/>
        </w:rPr>
        <w:t>de</w:t>
      </w:r>
      <w:r w:rsidRPr="006F4C21">
        <w:rPr>
          <w:rFonts w:ascii="Verdana" w:hAnsi="Verdana" w:cs="Arial"/>
          <w:bCs/>
          <w:sz w:val="18"/>
          <w:szCs w:val="18"/>
          <w:lang w:val="fr-BE"/>
        </w:rPr>
        <w:t xml:space="preserve"> Wageningen </w:t>
      </w:r>
      <w:r w:rsidR="006F4C21" w:rsidRPr="006F4C21">
        <w:rPr>
          <w:rFonts w:ascii="Verdana" w:hAnsi="Verdana" w:cs="Arial"/>
          <w:bCs/>
          <w:sz w:val="18"/>
          <w:szCs w:val="18"/>
          <w:lang w:val="fr-BE"/>
        </w:rPr>
        <w:t xml:space="preserve">a estimé une </w:t>
      </w:r>
      <w:r w:rsidRPr="006F4C21">
        <w:rPr>
          <w:rFonts w:ascii="Verdana" w:hAnsi="Verdana" w:cs="Arial"/>
          <w:bCs/>
          <w:sz w:val="18"/>
          <w:szCs w:val="18"/>
          <w:lang w:val="fr-BE"/>
        </w:rPr>
        <w:t>r</w:t>
      </w:r>
      <w:r w:rsidR="006F4C21" w:rsidRPr="006F4C21">
        <w:rPr>
          <w:rFonts w:ascii="Verdana" w:hAnsi="Verdana" w:cs="Arial"/>
          <w:bCs/>
          <w:sz w:val="18"/>
          <w:szCs w:val="18"/>
          <w:lang w:val="fr-BE"/>
        </w:rPr>
        <w:t>é</w:t>
      </w:r>
      <w:r w:rsidRPr="006F4C21">
        <w:rPr>
          <w:rFonts w:ascii="Verdana" w:hAnsi="Verdana" w:cs="Arial"/>
          <w:bCs/>
          <w:sz w:val="18"/>
          <w:szCs w:val="18"/>
          <w:lang w:val="fr-BE"/>
        </w:rPr>
        <w:t>ducti</w:t>
      </w:r>
      <w:r w:rsidR="006F4C21" w:rsidRPr="006F4C21">
        <w:rPr>
          <w:rFonts w:ascii="Verdana" w:hAnsi="Verdana" w:cs="Arial"/>
          <w:bCs/>
          <w:sz w:val="18"/>
          <w:szCs w:val="18"/>
          <w:lang w:val="fr-BE"/>
        </w:rPr>
        <w:t xml:space="preserve">on </w:t>
      </w:r>
      <w:r w:rsidR="0072657F" w:rsidRPr="006F4C21">
        <w:rPr>
          <w:rFonts w:ascii="Verdana" w:hAnsi="Verdana" w:cs="Arial"/>
          <w:bCs/>
          <w:sz w:val="18"/>
          <w:szCs w:val="18"/>
          <w:lang w:val="fr-BE"/>
        </w:rPr>
        <w:t xml:space="preserve">de 28% </w:t>
      </w:r>
      <w:r w:rsidR="006F4C21" w:rsidRPr="006F4C21">
        <w:rPr>
          <w:rFonts w:ascii="Verdana" w:hAnsi="Verdana" w:cs="Arial"/>
          <w:bCs/>
          <w:sz w:val="18"/>
          <w:szCs w:val="18"/>
          <w:lang w:val="fr-BE"/>
        </w:rPr>
        <w:t xml:space="preserve">des émissions d’azote </w:t>
      </w:r>
      <w:r w:rsidR="00144D77">
        <w:rPr>
          <w:rFonts w:ascii="Verdana" w:hAnsi="Verdana" w:cs="Arial"/>
          <w:bCs/>
          <w:sz w:val="18"/>
          <w:szCs w:val="18"/>
          <w:lang w:val="fr-BE"/>
        </w:rPr>
        <w:t xml:space="preserve">néerlandaises </w:t>
      </w:r>
      <w:r w:rsidR="006F4C21">
        <w:rPr>
          <w:rFonts w:ascii="Verdana" w:hAnsi="Verdana" w:cs="Arial"/>
          <w:bCs/>
          <w:sz w:val="18"/>
          <w:szCs w:val="18"/>
          <w:lang w:val="fr-BE"/>
        </w:rPr>
        <w:t xml:space="preserve">en production </w:t>
      </w:r>
      <w:r w:rsidR="006F4C21" w:rsidRPr="006F4C21">
        <w:rPr>
          <w:rFonts w:ascii="Verdana" w:hAnsi="Verdana" w:cs="Arial"/>
          <w:bCs/>
          <w:sz w:val="18"/>
          <w:szCs w:val="18"/>
          <w:lang w:val="fr-BE"/>
        </w:rPr>
        <w:t>laitiè</w:t>
      </w:r>
      <w:r w:rsidR="006F4C21">
        <w:rPr>
          <w:rFonts w:ascii="Verdana" w:hAnsi="Verdana" w:cs="Arial"/>
          <w:bCs/>
          <w:sz w:val="18"/>
          <w:szCs w:val="18"/>
          <w:lang w:val="fr-BE"/>
        </w:rPr>
        <w:t>r</w:t>
      </w:r>
      <w:r w:rsidR="006F4C21" w:rsidRPr="006F4C21">
        <w:rPr>
          <w:rFonts w:ascii="Verdana" w:hAnsi="Verdana" w:cs="Arial"/>
          <w:bCs/>
          <w:sz w:val="18"/>
          <w:szCs w:val="18"/>
          <w:lang w:val="fr-BE"/>
        </w:rPr>
        <w:t>e</w:t>
      </w:r>
      <w:r w:rsidR="002716BD">
        <w:rPr>
          <w:rFonts w:ascii="Verdana" w:hAnsi="Verdana" w:cs="Arial"/>
          <w:bCs/>
          <w:sz w:val="18"/>
          <w:szCs w:val="18"/>
          <w:lang w:val="fr-BE"/>
        </w:rPr>
        <w:t xml:space="preserve"> </w:t>
      </w:r>
      <w:r w:rsidR="002716BD" w:rsidRPr="002716BD">
        <w:rPr>
          <w:rFonts w:ascii="Verdana" w:hAnsi="Verdana" w:cs="Arial"/>
          <w:bCs/>
          <w:sz w:val="18"/>
          <w:szCs w:val="18"/>
          <w:lang w:val="fr-BE"/>
        </w:rPr>
        <w:t>(</w:t>
      </w:r>
      <w:proofErr w:type="spellStart"/>
      <w:r w:rsidR="002716BD">
        <w:fldChar w:fldCharType="begin"/>
      </w:r>
      <w:r w:rsidR="002716BD" w:rsidRPr="002716BD">
        <w:rPr>
          <w:lang w:val="fr-BE"/>
        </w:rPr>
        <w:instrText xml:space="preserve"> HYPERLINK "https://edepot.wur.nl/546112" \l ":~:text=Ammoniak%20De%20in%20dit%20onderzoek,NH3%2Demissie%20met%2025%25." </w:instrText>
      </w:r>
      <w:r w:rsidR="002716BD">
        <w:fldChar w:fldCharType="separate"/>
      </w:r>
      <w:r w:rsidR="002716BD" w:rsidRPr="002716BD">
        <w:rPr>
          <w:rStyle w:val="Hyperlink"/>
          <w:rFonts w:ascii="Verdana" w:hAnsi="Verdana" w:cs="Arial"/>
          <w:sz w:val="18"/>
          <w:szCs w:val="18"/>
          <w:lang w:val="fr-BE"/>
        </w:rPr>
        <w:t>Reijs</w:t>
      </w:r>
      <w:proofErr w:type="spellEnd"/>
      <w:r w:rsidR="002716BD" w:rsidRPr="002716BD">
        <w:rPr>
          <w:rStyle w:val="Hyperlink"/>
          <w:rFonts w:ascii="Verdana" w:hAnsi="Verdana" w:cs="Arial"/>
          <w:sz w:val="18"/>
          <w:szCs w:val="18"/>
          <w:lang w:val="fr-BE"/>
        </w:rPr>
        <w:t xml:space="preserve"> et al, 2021</w:t>
      </w:r>
      <w:r w:rsidR="002716BD">
        <w:rPr>
          <w:rStyle w:val="Hyperlink"/>
          <w:rFonts w:ascii="Verdana" w:hAnsi="Verdana" w:cs="Arial"/>
          <w:bCs/>
          <w:sz w:val="18"/>
          <w:szCs w:val="18"/>
          <w:lang w:val="nl-BE"/>
        </w:rPr>
        <w:fldChar w:fldCharType="end"/>
      </w:r>
      <w:r w:rsidR="002716BD" w:rsidRPr="002716BD">
        <w:rPr>
          <w:rFonts w:ascii="Verdana" w:hAnsi="Verdana" w:cs="Arial"/>
          <w:bCs/>
          <w:sz w:val="18"/>
          <w:szCs w:val="18"/>
          <w:lang w:val="fr-B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B9A" w14:textId="77777777" w:rsidR="005D6C8F" w:rsidRDefault="002D1649">
    <w:pPr>
      <w:pStyle w:val="Koptekst"/>
    </w:pPr>
    <w:r>
      <w:rPr>
        <w:noProof/>
        <w:lang w:val="fr-FR"/>
      </w:rPr>
      <w:pict w14:anchorId="2357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fr-BE" w:eastAsia="fr-BE"/>
      </w:rPr>
      <w:drawing>
        <wp:anchor distT="0" distB="0" distL="114300" distR="114300" simplePos="0" relativeHeight="251661312" behindDoc="1" locked="0" layoutInCell="1" allowOverlap="1" wp14:anchorId="6F5D99E6" wp14:editId="74E5EDCF">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32D" w14:textId="77777777"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FC8" w14:textId="77777777" w:rsidR="005D6C8F" w:rsidRDefault="002D1649" w:rsidP="003F2CCF">
    <w:pPr>
      <w:pStyle w:val="Koptekst"/>
      <w:tabs>
        <w:tab w:val="clear" w:pos="9072"/>
      </w:tabs>
      <w:ind w:left="-567" w:right="134"/>
    </w:pPr>
    <w:r>
      <w:rPr>
        <w:noProof/>
        <w:lang w:val="fr-FR"/>
      </w:rPr>
      <w:pict w14:anchorId="7EFB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BB3"/>
    <w:multiLevelType w:val="hybridMultilevel"/>
    <w:tmpl w:val="D37614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FB69DF"/>
    <w:multiLevelType w:val="hybridMultilevel"/>
    <w:tmpl w:val="C0C4C4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3802F55"/>
    <w:multiLevelType w:val="hybridMultilevel"/>
    <w:tmpl w:val="3C3648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98227A9"/>
    <w:multiLevelType w:val="hybridMultilevel"/>
    <w:tmpl w:val="776C0E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7E625D2"/>
    <w:multiLevelType w:val="hybridMultilevel"/>
    <w:tmpl w:val="65389A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871852"/>
    <w:multiLevelType w:val="hybridMultilevel"/>
    <w:tmpl w:val="69E01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34C7"/>
    <w:rsid w:val="00016BAD"/>
    <w:rsid w:val="000247F1"/>
    <w:rsid w:val="000345AF"/>
    <w:rsid w:val="000346CF"/>
    <w:rsid w:val="00043992"/>
    <w:rsid w:val="00072FF8"/>
    <w:rsid w:val="000777A0"/>
    <w:rsid w:val="00077BA9"/>
    <w:rsid w:val="0008566C"/>
    <w:rsid w:val="000A5131"/>
    <w:rsid w:val="000B5EEA"/>
    <w:rsid w:val="000D282B"/>
    <w:rsid w:val="000D66AB"/>
    <w:rsid w:val="000F4E1C"/>
    <w:rsid w:val="00101399"/>
    <w:rsid w:val="00104C97"/>
    <w:rsid w:val="001108BF"/>
    <w:rsid w:val="00114447"/>
    <w:rsid w:val="001145A1"/>
    <w:rsid w:val="00114EFB"/>
    <w:rsid w:val="0013281E"/>
    <w:rsid w:val="00136E78"/>
    <w:rsid w:val="00144D77"/>
    <w:rsid w:val="0015598A"/>
    <w:rsid w:val="00160E9C"/>
    <w:rsid w:val="0016113A"/>
    <w:rsid w:val="00161317"/>
    <w:rsid w:val="00165537"/>
    <w:rsid w:val="00171718"/>
    <w:rsid w:val="00187594"/>
    <w:rsid w:val="001B1F12"/>
    <w:rsid w:val="001B23F3"/>
    <w:rsid w:val="001B535D"/>
    <w:rsid w:val="001D3459"/>
    <w:rsid w:val="001D4C47"/>
    <w:rsid w:val="001D6C91"/>
    <w:rsid w:val="001E3DD1"/>
    <w:rsid w:val="0020643A"/>
    <w:rsid w:val="00243F16"/>
    <w:rsid w:val="00253FF1"/>
    <w:rsid w:val="00262D43"/>
    <w:rsid w:val="002716BD"/>
    <w:rsid w:val="00272F5F"/>
    <w:rsid w:val="0027406C"/>
    <w:rsid w:val="00276C1D"/>
    <w:rsid w:val="00282D62"/>
    <w:rsid w:val="00285BEA"/>
    <w:rsid w:val="002902BA"/>
    <w:rsid w:val="002A7B28"/>
    <w:rsid w:val="002B6462"/>
    <w:rsid w:val="002D1649"/>
    <w:rsid w:val="002D422D"/>
    <w:rsid w:val="002E0244"/>
    <w:rsid w:val="002E23DD"/>
    <w:rsid w:val="002E38D1"/>
    <w:rsid w:val="002E660A"/>
    <w:rsid w:val="002E699A"/>
    <w:rsid w:val="002F1533"/>
    <w:rsid w:val="002F1FB5"/>
    <w:rsid w:val="002F3E0F"/>
    <w:rsid w:val="002F4019"/>
    <w:rsid w:val="00303658"/>
    <w:rsid w:val="00306A4E"/>
    <w:rsid w:val="0031103E"/>
    <w:rsid w:val="0031179C"/>
    <w:rsid w:val="00313640"/>
    <w:rsid w:val="003143C7"/>
    <w:rsid w:val="00333D70"/>
    <w:rsid w:val="00334081"/>
    <w:rsid w:val="003403DC"/>
    <w:rsid w:val="00340626"/>
    <w:rsid w:val="003456C7"/>
    <w:rsid w:val="00350694"/>
    <w:rsid w:val="00353DF2"/>
    <w:rsid w:val="00361DC6"/>
    <w:rsid w:val="00367AF5"/>
    <w:rsid w:val="00375A8B"/>
    <w:rsid w:val="003C0C0E"/>
    <w:rsid w:val="003C35DC"/>
    <w:rsid w:val="003C4F6A"/>
    <w:rsid w:val="003C6AB5"/>
    <w:rsid w:val="003C6CF1"/>
    <w:rsid w:val="003D5A3E"/>
    <w:rsid w:val="003E5CB5"/>
    <w:rsid w:val="003F2CCF"/>
    <w:rsid w:val="004012CE"/>
    <w:rsid w:val="004101FE"/>
    <w:rsid w:val="004119FE"/>
    <w:rsid w:val="00430C68"/>
    <w:rsid w:val="004422FA"/>
    <w:rsid w:val="00445BB6"/>
    <w:rsid w:val="00451385"/>
    <w:rsid w:val="00453163"/>
    <w:rsid w:val="00471A89"/>
    <w:rsid w:val="004855D0"/>
    <w:rsid w:val="00486942"/>
    <w:rsid w:val="004977EF"/>
    <w:rsid w:val="004A3FBF"/>
    <w:rsid w:val="004D57F2"/>
    <w:rsid w:val="004E3399"/>
    <w:rsid w:val="004F1353"/>
    <w:rsid w:val="004F25ED"/>
    <w:rsid w:val="00501E3A"/>
    <w:rsid w:val="00510974"/>
    <w:rsid w:val="005212BB"/>
    <w:rsid w:val="00522EBB"/>
    <w:rsid w:val="0052545A"/>
    <w:rsid w:val="00531E66"/>
    <w:rsid w:val="005347DA"/>
    <w:rsid w:val="00535638"/>
    <w:rsid w:val="005526E7"/>
    <w:rsid w:val="005646C2"/>
    <w:rsid w:val="0056549F"/>
    <w:rsid w:val="005655DC"/>
    <w:rsid w:val="00566D58"/>
    <w:rsid w:val="00574F9F"/>
    <w:rsid w:val="00577927"/>
    <w:rsid w:val="005845AB"/>
    <w:rsid w:val="00585214"/>
    <w:rsid w:val="00585E15"/>
    <w:rsid w:val="0059779E"/>
    <w:rsid w:val="005A3407"/>
    <w:rsid w:val="005B3C10"/>
    <w:rsid w:val="005B4632"/>
    <w:rsid w:val="005C0AAA"/>
    <w:rsid w:val="005D1285"/>
    <w:rsid w:val="005D35D8"/>
    <w:rsid w:val="005D6C8F"/>
    <w:rsid w:val="005E2607"/>
    <w:rsid w:val="005E4E6A"/>
    <w:rsid w:val="005E7B3A"/>
    <w:rsid w:val="00601AD9"/>
    <w:rsid w:val="00604A99"/>
    <w:rsid w:val="006269DE"/>
    <w:rsid w:val="0063202B"/>
    <w:rsid w:val="00637C9B"/>
    <w:rsid w:val="00657158"/>
    <w:rsid w:val="006609B7"/>
    <w:rsid w:val="00662EEA"/>
    <w:rsid w:val="0067457C"/>
    <w:rsid w:val="00681A5A"/>
    <w:rsid w:val="00683DBB"/>
    <w:rsid w:val="00691C2D"/>
    <w:rsid w:val="006A0E35"/>
    <w:rsid w:val="006A30ED"/>
    <w:rsid w:val="006B1257"/>
    <w:rsid w:val="006B4D53"/>
    <w:rsid w:val="006D1357"/>
    <w:rsid w:val="006D64BA"/>
    <w:rsid w:val="006D66EC"/>
    <w:rsid w:val="006D76E0"/>
    <w:rsid w:val="006F4C21"/>
    <w:rsid w:val="007116E1"/>
    <w:rsid w:val="00712D31"/>
    <w:rsid w:val="00712D38"/>
    <w:rsid w:val="00715FEB"/>
    <w:rsid w:val="0072657F"/>
    <w:rsid w:val="00745617"/>
    <w:rsid w:val="00756258"/>
    <w:rsid w:val="00763D83"/>
    <w:rsid w:val="00772ABD"/>
    <w:rsid w:val="0077487C"/>
    <w:rsid w:val="0079148E"/>
    <w:rsid w:val="00794039"/>
    <w:rsid w:val="00794314"/>
    <w:rsid w:val="007A2D20"/>
    <w:rsid w:val="007A4DB8"/>
    <w:rsid w:val="007B345A"/>
    <w:rsid w:val="007B6E9C"/>
    <w:rsid w:val="007C2D4B"/>
    <w:rsid w:val="007C61DD"/>
    <w:rsid w:val="007D31B3"/>
    <w:rsid w:val="007D3717"/>
    <w:rsid w:val="007F1B81"/>
    <w:rsid w:val="007F7B5A"/>
    <w:rsid w:val="008236A3"/>
    <w:rsid w:val="00824960"/>
    <w:rsid w:val="00826FDF"/>
    <w:rsid w:val="00830072"/>
    <w:rsid w:val="00834396"/>
    <w:rsid w:val="008414FC"/>
    <w:rsid w:val="00842B2E"/>
    <w:rsid w:val="00857ABC"/>
    <w:rsid w:val="00860A37"/>
    <w:rsid w:val="00866156"/>
    <w:rsid w:val="00867562"/>
    <w:rsid w:val="00867FA9"/>
    <w:rsid w:val="008B1A67"/>
    <w:rsid w:val="008B2608"/>
    <w:rsid w:val="008C166D"/>
    <w:rsid w:val="008C33F4"/>
    <w:rsid w:val="008D1230"/>
    <w:rsid w:val="008F4D6B"/>
    <w:rsid w:val="0092776A"/>
    <w:rsid w:val="0093236A"/>
    <w:rsid w:val="00933951"/>
    <w:rsid w:val="009456F2"/>
    <w:rsid w:val="00945EAD"/>
    <w:rsid w:val="00946B2A"/>
    <w:rsid w:val="00947A44"/>
    <w:rsid w:val="00951061"/>
    <w:rsid w:val="00954EA0"/>
    <w:rsid w:val="00964FB9"/>
    <w:rsid w:val="009674F2"/>
    <w:rsid w:val="00974860"/>
    <w:rsid w:val="009874A9"/>
    <w:rsid w:val="009A25F5"/>
    <w:rsid w:val="009A7083"/>
    <w:rsid w:val="009A7E19"/>
    <w:rsid w:val="009C0650"/>
    <w:rsid w:val="009C4960"/>
    <w:rsid w:val="009C4A98"/>
    <w:rsid w:val="009D258E"/>
    <w:rsid w:val="009D2B0C"/>
    <w:rsid w:val="009D40E1"/>
    <w:rsid w:val="009D6D1A"/>
    <w:rsid w:val="009F1F64"/>
    <w:rsid w:val="009F45AC"/>
    <w:rsid w:val="00A02B99"/>
    <w:rsid w:val="00A069C9"/>
    <w:rsid w:val="00A114E0"/>
    <w:rsid w:val="00A15BB7"/>
    <w:rsid w:val="00A17CD2"/>
    <w:rsid w:val="00A26AE4"/>
    <w:rsid w:val="00A314E9"/>
    <w:rsid w:val="00A371AC"/>
    <w:rsid w:val="00A60705"/>
    <w:rsid w:val="00A6520F"/>
    <w:rsid w:val="00A65850"/>
    <w:rsid w:val="00A8424B"/>
    <w:rsid w:val="00A903C1"/>
    <w:rsid w:val="00A921F5"/>
    <w:rsid w:val="00AA6AE3"/>
    <w:rsid w:val="00AB44EB"/>
    <w:rsid w:val="00AC6AE1"/>
    <w:rsid w:val="00AD0100"/>
    <w:rsid w:val="00AD4E23"/>
    <w:rsid w:val="00AD546B"/>
    <w:rsid w:val="00AD72A1"/>
    <w:rsid w:val="00AE1AC4"/>
    <w:rsid w:val="00B134AD"/>
    <w:rsid w:val="00B27490"/>
    <w:rsid w:val="00B27998"/>
    <w:rsid w:val="00B326DC"/>
    <w:rsid w:val="00B338E6"/>
    <w:rsid w:val="00B36875"/>
    <w:rsid w:val="00B555A5"/>
    <w:rsid w:val="00B612F1"/>
    <w:rsid w:val="00B70B01"/>
    <w:rsid w:val="00B777CA"/>
    <w:rsid w:val="00B83777"/>
    <w:rsid w:val="00B900F3"/>
    <w:rsid w:val="00B96924"/>
    <w:rsid w:val="00BB6FF6"/>
    <w:rsid w:val="00BB71E7"/>
    <w:rsid w:val="00BB7537"/>
    <w:rsid w:val="00BC1E3F"/>
    <w:rsid w:val="00BD4FA5"/>
    <w:rsid w:val="00BD51C4"/>
    <w:rsid w:val="00BF2B91"/>
    <w:rsid w:val="00C03999"/>
    <w:rsid w:val="00C04CE6"/>
    <w:rsid w:val="00C135A8"/>
    <w:rsid w:val="00C21821"/>
    <w:rsid w:val="00C22545"/>
    <w:rsid w:val="00C2656A"/>
    <w:rsid w:val="00C37589"/>
    <w:rsid w:val="00C44C0E"/>
    <w:rsid w:val="00C467E9"/>
    <w:rsid w:val="00C53E73"/>
    <w:rsid w:val="00C76FDC"/>
    <w:rsid w:val="00C842E2"/>
    <w:rsid w:val="00C84FF2"/>
    <w:rsid w:val="00C8594A"/>
    <w:rsid w:val="00C860FD"/>
    <w:rsid w:val="00CA03AA"/>
    <w:rsid w:val="00CA2B06"/>
    <w:rsid w:val="00CB1718"/>
    <w:rsid w:val="00CB2632"/>
    <w:rsid w:val="00CB2F5E"/>
    <w:rsid w:val="00CB4D9F"/>
    <w:rsid w:val="00CB4E5B"/>
    <w:rsid w:val="00CC412C"/>
    <w:rsid w:val="00CC78B4"/>
    <w:rsid w:val="00CE1040"/>
    <w:rsid w:val="00CE68A3"/>
    <w:rsid w:val="00CF119E"/>
    <w:rsid w:val="00CF6BE3"/>
    <w:rsid w:val="00D00346"/>
    <w:rsid w:val="00D05EA1"/>
    <w:rsid w:val="00D21B10"/>
    <w:rsid w:val="00D22691"/>
    <w:rsid w:val="00D42B29"/>
    <w:rsid w:val="00D45A1C"/>
    <w:rsid w:val="00D46C68"/>
    <w:rsid w:val="00D66875"/>
    <w:rsid w:val="00D70D48"/>
    <w:rsid w:val="00D748AC"/>
    <w:rsid w:val="00D76806"/>
    <w:rsid w:val="00D773CF"/>
    <w:rsid w:val="00D774EE"/>
    <w:rsid w:val="00D83BD0"/>
    <w:rsid w:val="00DA4511"/>
    <w:rsid w:val="00DD188B"/>
    <w:rsid w:val="00DE1D24"/>
    <w:rsid w:val="00DE3286"/>
    <w:rsid w:val="00DF124D"/>
    <w:rsid w:val="00DF6850"/>
    <w:rsid w:val="00E037E4"/>
    <w:rsid w:val="00E058E8"/>
    <w:rsid w:val="00E0789B"/>
    <w:rsid w:val="00E1462C"/>
    <w:rsid w:val="00E2568E"/>
    <w:rsid w:val="00E25AE9"/>
    <w:rsid w:val="00E265B1"/>
    <w:rsid w:val="00E27535"/>
    <w:rsid w:val="00E33240"/>
    <w:rsid w:val="00E40DF7"/>
    <w:rsid w:val="00E433C2"/>
    <w:rsid w:val="00E52B44"/>
    <w:rsid w:val="00E55CFC"/>
    <w:rsid w:val="00E679E9"/>
    <w:rsid w:val="00E7231F"/>
    <w:rsid w:val="00E86FA4"/>
    <w:rsid w:val="00EB0CCE"/>
    <w:rsid w:val="00EB41C4"/>
    <w:rsid w:val="00EC0660"/>
    <w:rsid w:val="00ED78C4"/>
    <w:rsid w:val="00EE0730"/>
    <w:rsid w:val="00EE0948"/>
    <w:rsid w:val="00EE0C17"/>
    <w:rsid w:val="00EF4507"/>
    <w:rsid w:val="00EF5536"/>
    <w:rsid w:val="00EF7878"/>
    <w:rsid w:val="00F05F0D"/>
    <w:rsid w:val="00F07BBC"/>
    <w:rsid w:val="00F16721"/>
    <w:rsid w:val="00F2352F"/>
    <w:rsid w:val="00F33C80"/>
    <w:rsid w:val="00F47E8F"/>
    <w:rsid w:val="00F50656"/>
    <w:rsid w:val="00F52F7A"/>
    <w:rsid w:val="00F6420B"/>
    <w:rsid w:val="00F70FA5"/>
    <w:rsid w:val="00F7510D"/>
    <w:rsid w:val="00F755F3"/>
    <w:rsid w:val="00F75D77"/>
    <w:rsid w:val="00F91F1C"/>
    <w:rsid w:val="00F953B6"/>
    <w:rsid w:val="00FA1772"/>
    <w:rsid w:val="00FA2784"/>
    <w:rsid w:val="00FB236B"/>
    <w:rsid w:val="00FB44A8"/>
    <w:rsid w:val="00FC211C"/>
    <w:rsid w:val="00FC3AFA"/>
    <w:rsid w:val="00FC66DE"/>
    <w:rsid w:val="00FE2153"/>
    <w:rsid w:val="00FE68C9"/>
    <w:rsid w:val="00FF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244B43"/>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 w:type="character" w:styleId="Verwijzingopmerking">
    <w:name w:val="annotation reference"/>
    <w:basedOn w:val="Standaardalinea-lettertype"/>
    <w:uiPriority w:val="99"/>
    <w:semiHidden/>
    <w:unhideWhenUsed/>
    <w:rsid w:val="00CB1718"/>
    <w:rPr>
      <w:sz w:val="16"/>
      <w:szCs w:val="16"/>
    </w:rPr>
  </w:style>
  <w:style w:type="paragraph" w:styleId="Tekstopmerking">
    <w:name w:val="annotation text"/>
    <w:basedOn w:val="Standaard"/>
    <w:link w:val="TekstopmerkingChar"/>
    <w:uiPriority w:val="99"/>
    <w:semiHidden/>
    <w:unhideWhenUsed/>
    <w:rsid w:val="00CB1718"/>
  </w:style>
  <w:style w:type="character" w:customStyle="1" w:styleId="TekstopmerkingChar">
    <w:name w:val="Tekst opmerking Char"/>
    <w:basedOn w:val="Standaardalinea-lettertype"/>
    <w:link w:val="Tekstopmerking"/>
    <w:uiPriority w:val="99"/>
    <w:semiHidden/>
    <w:rsid w:val="00CB17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1718"/>
    <w:rPr>
      <w:b/>
      <w:bCs/>
    </w:rPr>
  </w:style>
  <w:style w:type="character" w:customStyle="1" w:styleId="OnderwerpvanopmerkingChar">
    <w:name w:val="Onderwerp van opmerking Char"/>
    <w:basedOn w:val="TekstopmerkingChar"/>
    <w:link w:val="Onderwerpvanopmerking"/>
    <w:uiPriority w:val="99"/>
    <w:semiHidden/>
    <w:rsid w:val="00CB1718"/>
    <w:rPr>
      <w:rFonts w:ascii="Times New Roman" w:eastAsia="Times New Roman" w:hAnsi="Times New Roman" w:cs="Times New Roman"/>
      <w:b/>
      <w:bCs/>
      <w:sz w:val="20"/>
      <w:szCs w:val="20"/>
      <w:lang w:val="nl-NL" w:eastAsia="nl-NL"/>
    </w:rPr>
  </w:style>
  <w:style w:type="character" w:styleId="Intensievebenadrukking">
    <w:name w:val="Intense Emphasis"/>
    <w:basedOn w:val="Standaardalinea-lettertype"/>
    <w:uiPriority w:val="21"/>
    <w:qFormat/>
    <w:rsid w:val="002E699A"/>
    <w:rPr>
      <w:i/>
      <w:iCs/>
      <w:color w:val="4F81BD" w:themeColor="accent1"/>
    </w:rPr>
  </w:style>
  <w:style w:type="paragraph" w:styleId="Citaat">
    <w:name w:val="Quote"/>
    <w:basedOn w:val="Standaard"/>
    <w:next w:val="Standaard"/>
    <w:link w:val="CitaatChar"/>
    <w:uiPriority w:val="29"/>
    <w:qFormat/>
    <w:rsid w:val="002E02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0244"/>
    <w:rPr>
      <w:rFonts w:ascii="Times New Roman" w:eastAsia="Times New Roman" w:hAnsi="Times New Roman" w:cs="Times New Roman"/>
      <w:i/>
      <w:iCs/>
      <w:color w:val="404040" w:themeColor="text1" w:themeTint="BF"/>
      <w:sz w:val="20"/>
      <w:szCs w:val="20"/>
      <w:lang w:val="nl-NL" w:eastAsia="nl-NL"/>
    </w:rPr>
  </w:style>
  <w:style w:type="paragraph" w:styleId="Voetnoottekst">
    <w:name w:val="footnote text"/>
    <w:basedOn w:val="Standaard"/>
    <w:link w:val="VoetnoottekstChar"/>
    <w:uiPriority w:val="99"/>
    <w:semiHidden/>
    <w:unhideWhenUsed/>
    <w:rsid w:val="004E3399"/>
  </w:style>
  <w:style w:type="character" w:customStyle="1" w:styleId="VoetnoottekstChar">
    <w:name w:val="Voetnoottekst Char"/>
    <w:basedOn w:val="Standaardalinea-lettertype"/>
    <w:link w:val="Voetnoottekst"/>
    <w:uiPriority w:val="99"/>
    <w:semiHidden/>
    <w:rsid w:val="004E3399"/>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4E3399"/>
    <w:rPr>
      <w:vertAlign w:val="superscript"/>
    </w:rPr>
  </w:style>
  <w:style w:type="character" w:styleId="Zwaar">
    <w:name w:val="Strong"/>
    <w:basedOn w:val="Standaardalinea-lettertype"/>
    <w:uiPriority w:val="22"/>
    <w:qFormat/>
    <w:rsid w:val="003C4F6A"/>
    <w:rPr>
      <w:b/>
      <w:bCs/>
    </w:rPr>
  </w:style>
  <w:style w:type="character" w:styleId="Hyperlink">
    <w:name w:val="Hyperlink"/>
    <w:basedOn w:val="Standaardalinea-lettertype"/>
    <w:uiPriority w:val="99"/>
    <w:unhideWhenUsed/>
    <w:rsid w:val="00271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892">
      <w:bodyDiv w:val="1"/>
      <w:marLeft w:val="0"/>
      <w:marRight w:val="0"/>
      <w:marTop w:val="0"/>
      <w:marBottom w:val="0"/>
      <w:divBdr>
        <w:top w:val="none" w:sz="0" w:space="0" w:color="auto"/>
        <w:left w:val="none" w:sz="0" w:space="0" w:color="auto"/>
        <w:bottom w:val="none" w:sz="0" w:space="0" w:color="auto"/>
        <w:right w:val="none" w:sz="0" w:space="0" w:color="auto"/>
      </w:divBdr>
    </w:div>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FE67-15FE-4068-A11B-1496B6BB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0</TotalTime>
  <Pages>2</Pages>
  <Words>726</Words>
  <Characters>3996</Characters>
  <Application>Microsoft Office Word</Application>
  <DocSecurity>0</DocSecurity>
  <Lines>33</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Kei-Ko</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Jolien Willems</cp:lastModifiedBy>
  <cp:revision>4</cp:revision>
  <cp:lastPrinted>2022-06-07T07:18:00Z</cp:lastPrinted>
  <dcterms:created xsi:type="dcterms:W3CDTF">2022-06-08T06:13:00Z</dcterms:created>
  <dcterms:modified xsi:type="dcterms:W3CDTF">2022-06-08T06:17:00Z</dcterms:modified>
</cp:coreProperties>
</file>